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E75E" w14:textId="77777777" w:rsidR="00120481" w:rsidRPr="00120481" w:rsidRDefault="00120481" w:rsidP="00120481">
      <w:pPr>
        <w:tabs>
          <w:tab w:val="left" w:pos="2055"/>
          <w:tab w:val="center" w:pos="4677"/>
          <w:tab w:val="left" w:pos="6600"/>
        </w:tabs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0481">
        <w:rPr>
          <w:rFonts w:ascii="Times New Roman" w:eastAsia="Times New Roman" w:hAnsi="Times New Roman" w:cs="Times New Roman"/>
          <w:color w:val="000000"/>
          <w:sz w:val="20"/>
          <w:szCs w:val="20"/>
        </w:rPr>
        <w:t>ПОДТВЕРЖДАЮ:</w:t>
      </w:r>
    </w:p>
    <w:p w14:paraId="1031EDA6" w14:textId="13B090BC" w:rsidR="00120481" w:rsidRPr="00120481" w:rsidRDefault="000E12CF" w:rsidP="000E12CF">
      <w:pPr>
        <w:tabs>
          <w:tab w:val="left" w:pos="2055"/>
          <w:tab w:val="center" w:pos="4677"/>
          <w:tab w:val="left" w:pos="6600"/>
        </w:tabs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Исполняющий обязанности д</w:t>
      </w:r>
      <w:r w:rsidR="00120481" w:rsidRPr="00120481">
        <w:rPr>
          <w:rFonts w:ascii="Times New Roman" w:eastAsia="Times New Roman" w:hAnsi="Times New Roman" w:cs="Times New Roman"/>
          <w:color w:val="000000"/>
          <w:sz w:val="20"/>
          <w:szCs w:val="20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</w:p>
    <w:p w14:paraId="6676AD61" w14:textId="77777777" w:rsidR="00120481" w:rsidRPr="00120481" w:rsidRDefault="00120481" w:rsidP="00120481">
      <w:pPr>
        <w:tabs>
          <w:tab w:val="left" w:pos="2055"/>
          <w:tab w:val="center" w:pos="4677"/>
          <w:tab w:val="left" w:pos="6600"/>
        </w:tabs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04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бюджетного учреждения </w:t>
      </w:r>
    </w:p>
    <w:p w14:paraId="71E6454A" w14:textId="77777777" w:rsidR="00120481" w:rsidRPr="00120481" w:rsidRDefault="00120481" w:rsidP="00120481">
      <w:pPr>
        <w:tabs>
          <w:tab w:val="left" w:pos="2055"/>
          <w:tab w:val="center" w:pos="4677"/>
          <w:tab w:val="left" w:pos="6600"/>
        </w:tabs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0481">
        <w:rPr>
          <w:rFonts w:ascii="Times New Roman" w:eastAsia="Times New Roman" w:hAnsi="Times New Roman" w:cs="Times New Roman"/>
          <w:color w:val="000000"/>
          <w:sz w:val="20"/>
          <w:szCs w:val="20"/>
        </w:rPr>
        <w:t>Ханты-Мансийского</w:t>
      </w:r>
    </w:p>
    <w:p w14:paraId="29FD2D08" w14:textId="77777777" w:rsidR="00120481" w:rsidRPr="00120481" w:rsidRDefault="00120481" w:rsidP="00120481">
      <w:pPr>
        <w:tabs>
          <w:tab w:val="left" w:pos="2055"/>
          <w:tab w:val="center" w:pos="4677"/>
          <w:tab w:val="left" w:pos="6600"/>
        </w:tabs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0481">
        <w:rPr>
          <w:rFonts w:ascii="Times New Roman" w:eastAsia="Times New Roman" w:hAnsi="Times New Roman" w:cs="Times New Roman"/>
          <w:color w:val="000000"/>
          <w:sz w:val="20"/>
          <w:szCs w:val="20"/>
        </w:rPr>
        <w:t>автономного округа – Югры</w:t>
      </w:r>
    </w:p>
    <w:p w14:paraId="70B55D33" w14:textId="77777777" w:rsidR="00120481" w:rsidRPr="00120481" w:rsidRDefault="00120481" w:rsidP="00120481">
      <w:pPr>
        <w:tabs>
          <w:tab w:val="left" w:pos="2055"/>
          <w:tab w:val="center" w:pos="4677"/>
          <w:tab w:val="left" w:pos="6600"/>
        </w:tabs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0481">
        <w:rPr>
          <w:rFonts w:ascii="Times New Roman" w:eastAsia="Times New Roman" w:hAnsi="Times New Roman" w:cs="Times New Roman"/>
          <w:color w:val="000000"/>
          <w:sz w:val="20"/>
          <w:szCs w:val="20"/>
        </w:rPr>
        <w:t>«Нижневартовский районный</w:t>
      </w:r>
    </w:p>
    <w:p w14:paraId="78C570CC" w14:textId="77777777" w:rsidR="00120481" w:rsidRPr="00120481" w:rsidRDefault="00120481" w:rsidP="00120481">
      <w:pPr>
        <w:tabs>
          <w:tab w:val="left" w:pos="2055"/>
          <w:tab w:val="center" w:pos="4677"/>
          <w:tab w:val="left" w:pos="6600"/>
        </w:tabs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04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комплексный центр социального </w:t>
      </w:r>
    </w:p>
    <w:p w14:paraId="49854B4E" w14:textId="77777777" w:rsidR="00120481" w:rsidRPr="00120481" w:rsidRDefault="00120481" w:rsidP="00120481">
      <w:pPr>
        <w:tabs>
          <w:tab w:val="left" w:pos="2055"/>
          <w:tab w:val="center" w:pos="4677"/>
          <w:tab w:val="left" w:pos="6600"/>
        </w:tabs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04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обслуживания населения» </w:t>
      </w:r>
    </w:p>
    <w:p w14:paraId="19A6B94B" w14:textId="1645951D" w:rsidR="00120481" w:rsidRPr="00120481" w:rsidRDefault="00120481" w:rsidP="00120481">
      <w:pPr>
        <w:tabs>
          <w:tab w:val="left" w:pos="2055"/>
          <w:tab w:val="center" w:pos="4677"/>
          <w:tab w:val="left" w:pos="6600"/>
        </w:tabs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04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 </w:t>
      </w:r>
      <w:proofErr w:type="spellStart"/>
      <w:r w:rsidR="000E12CF"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 w:rsidRPr="0012048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0E12CF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12048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0E12CF">
        <w:rPr>
          <w:rFonts w:ascii="Times New Roman" w:eastAsia="Times New Roman" w:hAnsi="Times New Roman" w:cs="Times New Roman"/>
          <w:color w:val="000000"/>
          <w:sz w:val="20"/>
          <w:szCs w:val="20"/>
        </w:rPr>
        <w:t>Киркач</w:t>
      </w:r>
      <w:proofErr w:type="spellEnd"/>
    </w:p>
    <w:p w14:paraId="2C1F3070" w14:textId="77777777" w:rsidR="00120481" w:rsidRPr="00120481" w:rsidRDefault="00120481" w:rsidP="00120481">
      <w:pPr>
        <w:tabs>
          <w:tab w:val="left" w:pos="2055"/>
          <w:tab w:val="center" w:pos="4677"/>
          <w:tab w:val="left" w:pos="6600"/>
        </w:tabs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0481">
        <w:rPr>
          <w:rFonts w:ascii="Times New Roman" w:eastAsia="Times New Roman" w:hAnsi="Times New Roman" w:cs="Times New Roman"/>
          <w:color w:val="000000"/>
          <w:sz w:val="20"/>
          <w:szCs w:val="20"/>
        </w:rPr>
        <w:t>«___</w:t>
      </w:r>
      <w:proofErr w:type="gramStart"/>
      <w:r w:rsidRPr="00120481">
        <w:rPr>
          <w:rFonts w:ascii="Times New Roman" w:eastAsia="Times New Roman" w:hAnsi="Times New Roman" w:cs="Times New Roman"/>
          <w:color w:val="000000"/>
          <w:sz w:val="20"/>
          <w:szCs w:val="20"/>
        </w:rPr>
        <w:t>_»_</w:t>
      </w:r>
      <w:proofErr w:type="gramEnd"/>
      <w:r w:rsidRPr="001204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_________________20___г.,  </w:t>
      </w:r>
    </w:p>
    <w:p w14:paraId="43920963" w14:textId="77777777" w:rsidR="00120481" w:rsidRPr="00120481" w:rsidRDefault="00120481" w:rsidP="00120481">
      <w:pPr>
        <w:tabs>
          <w:tab w:val="left" w:pos="2055"/>
          <w:tab w:val="center" w:pos="4677"/>
          <w:tab w:val="left" w:pos="6600"/>
        </w:tabs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0481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 №_______</w:t>
      </w:r>
    </w:p>
    <w:p w14:paraId="547EE67E" w14:textId="77777777" w:rsidR="00120481" w:rsidRPr="00120481" w:rsidRDefault="00120481" w:rsidP="00120481">
      <w:pPr>
        <w:tabs>
          <w:tab w:val="left" w:pos="2055"/>
          <w:tab w:val="center" w:pos="4677"/>
          <w:tab w:val="left" w:pos="6600"/>
        </w:tabs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5D4D36" w14:textId="77777777" w:rsidR="00120481" w:rsidRPr="00120481" w:rsidRDefault="00120481" w:rsidP="00120481">
      <w:pPr>
        <w:tabs>
          <w:tab w:val="left" w:pos="2055"/>
          <w:tab w:val="center" w:pos="4677"/>
          <w:tab w:val="left" w:pos="6600"/>
        </w:tabs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8744000" w14:textId="79196587" w:rsidR="005D4F75" w:rsidRPr="005D4F75" w:rsidRDefault="005D4F75" w:rsidP="005D4F7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</w:p>
    <w:p w14:paraId="1EC829BA" w14:textId="77777777" w:rsidR="005D4F75" w:rsidRDefault="005D4F75" w:rsidP="00DB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F5836E" w14:textId="77777777" w:rsidR="005D4F75" w:rsidRDefault="005D4F75" w:rsidP="00DB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C02261" w14:textId="77777777" w:rsidR="005D4F75" w:rsidRDefault="005D4F75" w:rsidP="00DB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F389D3" w14:textId="77777777" w:rsidR="00DB49B5" w:rsidRPr="00D87DB9" w:rsidRDefault="005D4F75" w:rsidP="00D8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DB9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14:paraId="12FB5266" w14:textId="77777777" w:rsidR="00DB49B5" w:rsidRPr="00D87DB9" w:rsidRDefault="00DB49B5" w:rsidP="00D8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DB9">
        <w:rPr>
          <w:rFonts w:ascii="Times New Roman" w:eastAsia="Times New Roman" w:hAnsi="Times New Roman" w:cs="Times New Roman"/>
          <w:b/>
          <w:sz w:val="28"/>
          <w:szCs w:val="28"/>
        </w:rPr>
        <w:t>рассмотрения обращений граждан, объединений гражда</w:t>
      </w:r>
      <w:r w:rsidR="00D87DB9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D87DB9">
        <w:rPr>
          <w:rFonts w:ascii="Times New Roman" w:eastAsia="Times New Roman" w:hAnsi="Times New Roman" w:cs="Times New Roman"/>
          <w:b/>
          <w:sz w:val="28"/>
          <w:szCs w:val="28"/>
        </w:rPr>
        <w:t>, в том числе юридических лиц, поступающих в Б</w:t>
      </w:r>
      <w:r w:rsidR="008F51B9">
        <w:rPr>
          <w:rFonts w:ascii="Times New Roman" w:eastAsia="Times New Roman" w:hAnsi="Times New Roman" w:cs="Times New Roman"/>
          <w:b/>
          <w:sz w:val="28"/>
          <w:szCs w:val="28"/>
        </w:rPr>
        <w:t>юджетное учреждение</w:t>
      </w:r>
      <w:r w:rsidRPr="00D87D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51B9">
        <w:rPr>
          <w:rFonts w:ascii="Times New Roman" w:eastAsia="Times New Roman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  <w:r w:rsidRPr="00D87DB9">
        <w:rPr>
          <w:rFonts w:ascii="Times New Roman" w:eastAsia="Times New Roman" w:hAnsi="Times New Roman" w:cs="Times New Roman"/>
          <w:b/>
          <w:sz w:val="28"/>
          <w:szCs w:val="28"/>
        </w:rPr>
        <w:t>«Нижневартовский райо</w:t>
      </w:r>
      <w:r w:rsidR="00D87DB9">
        <w:rPr>
          <w:rFonts w:ascii="Times New Roman" w:eastAsia="Times New Roman" w:hAnsi="Times New Roman" w:cs="Times New Roman"/>
          <w:b/>
          <w:sz w:val="28"/>
          <w:szCs w:val="28"/>
        </w:rPr>
        <w:t>нн</w:t>
      </w:r>
      <w:r w:rsidRPr="00D87DB9">
        <w:rPr>
          <w:rFonts w:ascii="Times New Roman" w:eastAsia="Times New Roman" w:hAnsi="Times New Roman" w:cs="Times New Roman"/>
          <w:b/>
          <w:sz w:val="28"/>
          <w:szCs w:val="28"/>
        </w:rPr>
        <w:t>ый комплексный центр социального обслуживания населения»</w:t>
      </w:r>
      <w:r w:rsidR="008F51B9">
        <w:rPr>
          <w:rFonts w:ascii="Times New Roman" w:eastAsia="Times New Roman" w:hAnsi="Times New Roman" w:cs="Times New Roman"/>
          <w:b/>
          <w:sz w:val="28"/>
          <w:szCs w:val="28"/>
        </w:rPr>
        <w:t xml:space="preserve"> (далее – Порядок)</w:t>
      </w:r>
    </w:p>
    <w:p w14:paraId="4E94D85D" w14:textId="77777777" w:rsidR="00D87DB9" w:rsidRPr="00DB49B5" w:rsidRDefault="00D87DB9" w:rsidP="00D8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3D424D" w14:textId="77777777" w:rsidR="00DB49B5" w:rsidRDefault="00DB49B5" w:rsidP="00D8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DB9">
        <w:rPr>
          <w:rFonts w:ascii="Times New Roman" w:eastAsia="Times New Roman" w:hAnsi="Times New Roman" w:cs="Times New Roman"/>
          <w:b/>
          <w:sz w:val="28"/>
          <w:szCs w:val="28"/>
        </w:rPr>
        <w:t>Раздел 1. Общие положения</w:t>
      </w:r>
    </w:p>
    <w:p w14:paraId="2C2547A2" w14:textId="77777777" w:rsidR="00D87DB9" w:rsidRPr="00D87DB9" w:rsidRDefault="00D87DB9" w:rsidP="00DB4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39EC84" w14:textId="77777777" w:rsidR="00DB49B5" w:rsidRPr="00DB49B5" w:rsidRDefault="00DB49B5" w:rsidP="00D87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Порядок разработан в соответствии с Федеральным законом от 2 мая 2006 года № 59-ФЗ «О порядке рассмотрения обращений граждан Российской Федерации» (далее - Федеральный закон № 59-ФЗ), Указом Президента Российской Федерации от 17 апреля 2017 года № 171 «О мониторинге и анализе результатов рассмотрения обращений граждан и организаций», Законом Ханты-Мансийского автономного округа - Югры (далее также - автономный округ) от 18 апреля 2007 года № 36-оз «О рассмотрении обращений граждан в органах государственной власти Ханты- Мансийского автономного округа - Югры», сборником Методических рекомендаций и документов, в том числе в электронном виде,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самоуправления, государственн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учреждениях и иных организациях, на которые возложено осуществление публично значимых функций, утвержденного решением рабочей группы при Администрации Президента Российской Федерации по координации и оценке работы с обращениями граждан и организаций (далее - Методические рекомендации), Порядком приема иностранных делегаций, отдельных иностранных граждан и лиц без гражданства в исполнительных органах государственной власти, государственных органах и государственных учреждениях автономного округа, утвержденным постановлением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Губернатора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21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168,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пункта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lastRenderedPageBreak/>
        <w:t>обращений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граждан, объединений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поступающих Губернатору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округа,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первым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заместителям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Губернатора автономного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округа,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заместителям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Губернатора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автономного округа, в Правительство  автономного округа, утвержденного постановлением Губернатора автономного округа от 24 августа 2012 года № 130 (далее Порядок, утвержденный постановлением Губернатора автономного округа № 130).</w:t>
      </w:r>
    </w:p>
    <w:p w14:paraId="2233558D" w14:textId="77777777" w:rsidR="00DB49B5" w:rsidRPr="00DB49B5" w:rsidRDefault="00DB49B5" w:rsidP="00D87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Порядок определяет процедуры учета, организации рассмотрения обращений граждан Российской Федерации, объединений граждан, в том числе юридических лиц (далее - обращение гражданина, обращение) поступающих в учреждение, к его должностным лицам, а также проведения личного приема граждан директором учреждения и уполномоченными должностными лицами учреждения, осуществления контроля рассмотрения обращений, анализа и обобщения содержащейся в них информации, мониторинга и анализа результатов рассмотрения обращений и принятых по ним мер.</w:t>
      </w:r>
    </w:p>
    <w:p w14:paraId="2665D4A5" w14:textId="77777777" w:rsidR="00DB49B5" w:rsidRPr="00DB49B5" w:rsidRDefault="00DB49B5" w:rsidP="00D87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Письменное и устное обращение гражданина, поступающее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31A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учреждение, рассматривается </w:t>
      </w:r>
      <w:r w:rsidR="002131A3">
        <w:rPr>
          <w:rFonts w:ascii="Times New Roman" w:eastAsia="Times New Roman" w:hAnsi="Times New Roman" w:cs="Times New Roman"/>
          <w:sz w:val="28"/>
          <w:szCs w:val="28"/>
        </w:rPr>
        <w:t>согласно регламенту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, установленном</w:t>
      </w:r>
      <w:r w:rsidR="002131A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в настоящем Порядке учреждения.</w:t>
      </w:r>
    </w:p>
    <w:p w14:paraId="2B9B904A" w14:textId="77777777" w:rsidR="00DB49B5" w:rsidRPr="00DB49B5" w:rsidRDefault="00DB49B5" w:rsidP="00D87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Установленная Порядком организация рассмотрения обращений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ли федеральным законом.</w:t>
      </w:r>
    </w:p>
    <w:p w14:paraId="09FB3244" w14:textId="77777777" w:rsidR="00DB49B5" w:rsidRPr="00DB49B5" w:rsidRDefault="00DB49B5" w:rsidP="00D87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Порядок не распространяется на поступившие документы граждан, направленные ими в порядке судопроизводства, запросы сенаторов Российской Федерации, депутатов Государственной Думы (депутатские запросы) по вопросам, связанным с их деятельностью, сообщения граждан, направленные в аккаунты учреждения, директора учреждения, заместителей директора учреждения в социальных сетях, а также обращения, которые в соответствии с частью 2 статьи 1 Федерального закона от 2 мая 2006 года № 59-ФЗ «О порядке рассмотрения обращений граждан Российской Федерации» (далее - Федеральный закон № 59-ФЗ) подлежат рассмотрению в порядке, установленном федеральными конституционными законами и иными федеральными законами.</w:t>
      </w:r>
    </w:p>
    <w:p w14:paraId="04C403D8" w14:textId="77777777" w:rsidR="00DB49B5" w:rsidRPr="00DB49B5" w:rsidRDefault="00DB49B5" w:rsidP="00D87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Делопроизводство по обращениям ведется отдельно от других видов делопроизводства в соответствии с Федеральным законом от 27 июля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2006 года № 152-ФЗ «О персональных данных», Инструкцией по делопроизводству в государственных органах автономного округа и исполнительных органах государственной власти автономного округа, утвержденной постановлением Губернатора автономного округа от 30 декабря 2012 года 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176.</w:t>
      </w:r>
    </w:p>
    <w:p w14:paraId="6ED41E3A" w14:textId="77777777" w:rsidR="00DB49B5" w:rsidRPr="00DB49B5" w:rsidRDefault="00DB49B5" w:rsidP="00D87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Информация о персональных данных заявителя, направившего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обращение в учреждение, хранится и обрабатывается в соответствии с законодательством Российской Федерации о персональных данных.</w:t>
      </w:r>
    </w:p>
    <w:p w14:paraId="5A989014" w14:textId="77777777" w:rsidR="00DB49B5" w:rsidRPr="00DB49B5" w:rsidRDefault="00DB49B5" w:rsidP="00D87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lastRenderedPageBreak/>
        <w:t>1.8.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 Порядке используются основные термины и понятия, предусмотренные статьей 4 Федерального закона № 59-ФЗ, разделом II Порядка рассмотрения обращений граждан, объединений граждан, в том числе юридических лиц, поступающих Губернатору автономного округа, первым заместителям Губернатора автономного округа, заместителем Губернатора автономного округа, в Правительство автономного округа, утвержденного постановлением Губернатора автономного округа № 130.</w:t>
      </w:r>
    </w:p>
    <w:p w14:paraId="29DC3698" w14:textId="77777777" w:rsidR="00D87DB9" w:rsidRDefault="00DB49B5" w:rsidP="00D87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Для целей Порядка также используются следующие понятия: должностное лицо - директор учреждения, заместители директора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учреждения;</w:t>
      </w:r>
    </w:p>
    <w:p w14:paraId="00272B35" w14:textId="77777777" w:rsidR="00DB49B5" w:rsidRDefault="00DB49B5" w:rsidP="00D8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должностное лицо, ответственное за рассмотрение обращения, - руководитель структурного подразделения учреждения, которому поручена подготовка проекта ответа на обращение.</w:t>
      </w:r>
    </w:p>
    <w:p w14:paraId="79B13664" w14:textId="77777777" w:rsidR="00D87DB9" w:rsidRPr="00DB49B5" w:rsidRDefault="00D87DB9" w:rsidP="00DB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8085A1" w14:textId="77777777" w:rsidR="00DB49B5" w:rsidRPr="00D87DB9" w:rsidRDefault="00DB49B5" w:rsidP="00D8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DB9">
        <w:rPr>
          <w:rFonts w:ascii="Times New Roman" w:eastAsia="Times New Roman" w:hAnsi="Times New Roman" w:cs="Times New Roman"/>
          <w:b/>
          <w:sz w:val="28"/>
          <w:szCs w:val="28"/>
        </w:rPr>
        <w:t>Раздел 2. Прием, регистрация, учет и систематизация обращени</w:t>
      </w:r>
      <w:r w:rsidR="00D87DB9" w:rsidRPr="00D87DB9">
        <w:rPr>
          <w:rFonts w:ascii="Times New Roman" w:eastAsia="Times New Roman" w:hAnsi="Times New Roman" w:cs="Times New Roman"/>
          <w:b/>
          <w:sz w:val="28"/>
          <w:szCs w:val="28"/>
        </w:rPr>
        <w:t>й</w:t>
      </w:r>
    </w:p>
    <w:p w14:paraId="4393378C" w14:textId="77777777" w:rsidR="00D87DB9" w:rsidRPr="00DB49B5" w:rsidRDefault="00D87DB9" w:rsidP="00D8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C6C955" w14:textId="77777777" w:rsidR="00DB49B5" w:rsidRPr="00DB49B5" w:rsidRDefault="00DB49B5" w:rsidP="00D87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Письменное обращение может быть доставлено в Учреждение лично, через представителей или курьеров, почтовым отправлением, факсимильной связью, в форме электронного документа по каналам межведомственного электронного документооборота, через интернет- приемную единого официального сайта государственных органов автономного округ</w:t>
      </w:r>
      <w:r w:rsidR="00135540">
        <w:rPr>
          <w:rFonts w:ascii="Times New Roman" w:eastAsia="Times New Roman" w:hAnsi="Times New Roman" w:cs="Times New Roman"/>
          <w:sz w:val="28"/>
          <w:szCs w:val="28"/>
        </w:rPr>
        <w:t>а (далее — интернет-приемная), л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ичный кабинет; в устной форме поступают в ходе личного приема граждан.</w:t>
      </w:r>
    </w:p>
    <w:p w14:paraId="422682B1" w14:textId="77777777" w:rsidR="00491500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Контактная информация для направления обращения, гражданином, объединением граждан, в том числе юридическим лицом, получения информации справочного характера указана в приложении 1 к настоящему порядку. Отдел информационно-аналитической работы учреждения размещает ее на официальном сайте учреждения с использованием информационно-телекоммуникационной сети Интернет (далее - официальный сайт БУ «Нижневартовский районный комплексный центр социального обслуживания населения»)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 xml:space="preserve"> в разделе «Обращения граждан».</w:t>
      </w:r>
    </w:p>
    <w:p w14:paraId="5A709EB6" w14:textId="77777777" w:rsidR="00491500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 целях обеспечения защиты прав и свобод автора обращения (заявителя) при обработке сведений, касающихся его частной жизни и его персональных данных, в том числе защиты прав на неприкосновенность частно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жизни, личную и семейную тайну, обращение, поступившее по иным каналам связи, не регистрируется и не рассматривается.</w:t>
      </w:r>
    </w:p>
    <w:p w14:paraId="2D8597DE" w14:textId="77777777" w:rsidR="00491500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Работу с почтовым конвертом, имеющим нестандартный вес, размер, цвет, форму, неровности по бокам, резкий запах, заклеенный липкой 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ентой, в котором прощупываются вложения, нехарактерные для отправлений (порошок и прочее), </w:t>
      </w:r>
      <w:proofErr w:type="spellStart"/>
      <w:r w:rsidR="00491500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в соответствии с методическими рекомендациями Управления Федеральной службы по надзору в сфере защиты прав потребителей и благополучия человека по автономному округу «О порядке действий при обнаружении почтовые отправлений с неизвестным содержимым на территории муниципальных образований Ханты-Мансийского автономного округа - Югры»,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согласованными руководителем Оперативного штаба автономного округа 14 июля 2014 года.</w:t>
      </w:r>
    </w:p>
    <w:p w14:paraId="791FDAC4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После вскрытия почтового конверта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проверяет наличие в нем письменных вложений и приложений к ним. В случае 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91500" w:rsidRPr="00DB49B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91500" w:rsidRPr="00DB49B5">
        <w:rPr>
          <w:rFonts w:ascii="Times New Roman" w:eastAsia="Times New Roman" w:hAnsi="Times New Roman" w:cs="Times New Roman"/>
          <w:sz w:val="28"/>
          <w:szCs w:val="28"/>
        </w:rPr>
        <w:t>вления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при вскрытии в почтовом конверте нескольких текстов от одного либо от разных авторов обращений (заявителей)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дальнейшую работу с </w:t>
      </w:r>
      <w:r w:rsidR="00491500" w:rsidRPr="00DB49B5">
        <w:rPr>
          <w:rFonts w:ascii="Times New Roman" w:eastAsia="Times New Roman" w:hAnsi="Times New Roman" w:cs="Times New Roman"/>
          <w:sz w:val="28"/>
          <w:szCs w:val="28"/>
        </w:rPr>
        <w:t>кажд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91500" w:rsidRPr="00DB49B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текстом в отдельности.</w:t>
      </w:r>
    </w:p>
    <w:p w14:paraId="5618771B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Почтовый конверт, в котором поступило обращение, хранится вместе с обращением в течение 5 лет в соответствии с номенклатурой дел учреждения.</w:t>
      </w:r>
    </w:p>
    <w:p w14:paraId="039E21DA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Если к письменному обращению прилагаются оригиналы (подлинники) документов (паспорт, военный билет, свидетельство о рождении и т.п.).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снимает с них копии и в течение 3 рабочих дней обеспечивает их возврат автору обращения (заявителю) по почтовому адресу, указанному в обращении.</w:t>
      </w:r>
    </w:p>
    <w:p w14:paraId="64854FE8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оригиналы (подлинники) документов приложены к коллективному обращению,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их возврат автору обращения (заявителю), указавшему свой адрес и подписавшему коллективное обращение первым в списке, за исключением случая, когда в обращении содержится иная просьба авторов обращения (заявителей), с сопроводительным письмом, содержащим просьбу о необходимости довести информацию до остальных заявителей коллективного обращения.</w:t>
      </w:r>
    </w:p>
    <w:p w14:paraId="69575B75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отдельных листов в обращении или в приложении к нему, при отсутствии приложения к обращению либо отсутствии информации на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>-накопителе, компакт-диске, прилагаемых к обращению</w:t>
      </w:r>
    </w:p>
    <w:p w14:paraId="575C9216" w14:textId="77777777" w:rsidR="00DB49B5" w:rsidRPr="00DB49B5" w:rsidRDefault="00DB49B5" w:rsidP="00DB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ссылки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обнаружении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посторонних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вложений,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ценностей,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экземплярах,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приобщается к поступившему обращению, другой в течение 3 рабочих дней направляет автору обращения (заявителю) вместе с посторонними вложениями, материальными  ценностями, иными предметами при их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 xml:space="preserve"> наличии.</w:t>
      </w:r>
    </w:p>
    <w:p w14:paraId="155D3621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Если обращение является коллективным,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направляет соответствующий акт автору обращения (заявителю), указавшему свой адрес и подписавшему коллективное обращение первым в списке, за исключением случая, когда в обращении содержится иная просьба авторов обращения (заявителей), с сопроводительным письмом, содержащим просьбу о необходимости довести информацию до остальных заявителей коллективного обращения.</w:t>
      </w:r>
    </w:p>
    <w:p w14:paraId="33F24530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При приеме обращения в письменной форме непосредственно от заявителя по его просьбе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>, принявший обращение, удостоверяет своей подписью на копии обращения факт приема с указанием даты, замещаемой должности, фамилии и инициалов.</w:t>
      </w:r>
    </w:p>
    <w:p w14:paraId="70551AED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74CD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регистрацию обращения в системе автоматизации делопроизводства и электронного документооборота «ДЕЛО» (далее - СЭД) путем присвоения ему порядкового номера и создания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электронной регистрационной карточки (далее - ЭРК) с обязательным заполнением всех ее полей, с присвоением ему порядкового номера и даты регистрации, а также присоединением электронного образа документа и конверта (при наличии) в случае поступления обращения в письменной форме.</w:t>
      </w:r>
    </w:p>
    <w:p w14:paraId="0BF6E3CC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>шта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мп с</w:t>
      </w:r>
      <w:r w:rsidR="00DC2F2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авится на лицевой стороне первого листа в правом нижнем углу обращения. Если место, предназначенное для реги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трационного штампа, занято текстом, штамп с</w:t>
      </w:r>
      <w:r w:rsidR="00DC2F2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авится в ином месте, обеспечивающем его прочтение.</w:t>
      </w:r>
    </w:p>
    <w:p w14:paraId="198DB997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2.9.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Обращения в форме электрон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ого документа, поступившие через интернет-приемную, Личный кабинет до 16 ч. 00 мин., регистрируются в течение рабочего дня, обращения, поступившие после указанного времени, - на следующий рабочий день.</w:t>
      </w:r>
    </w:p>
    <w:p w14:paraId="6D159D56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Обращения, поступившие по системе межведомственного электронного документооборота, по иным каналам связи, определенным пунктом 2.1 Порядка,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регистрирует в сроки, установленные Федеральным законом № 59-ФЗ.</w:t>
      </w:r>
    </w:p>
    <w:p w14:paraId="7141D105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2.10.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Поступившее коллективное обращение регистрируется на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заявителя, указанного первым, в случае если в обращении не указано иное.</w:t>
      </w:r>
    </w:p>
    <w:p w14:paraId="04FC927F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2.11.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последующего обращения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связывает его в СЭД с предыдущими обращениями того же автора обращения (заявителя) для создания истории обращений.</w:t>
      </w:r>
    </w:p>
    <w:p w14:paraId="688CD858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Поступившее обращение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ставит на контроль с соответствующей отметкой в СЭД.</w:t>
      </w:r>
    </w:p>
    <w:p w14:paraId="7E54895F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2.13.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Не позднее 3 рабочих дней со дня регистрации обращения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уведомляет заявителя о дате и номере регистрации его обращения (приложение 2 к Порядку).</w:t>
      </w:r>
    </w:p>
    <w:p w14:paraId="0C2706D0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дате и номере регистрации обращения, поступившего в форме электронного документа через Личный кабинет,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размещает в Личном кабинете заявителя.</w:t>
      </w:r>
    </w:p>
    <w:p w14:paraId="503D126F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Информацию о датах поступления и регистрации обращения, его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реги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трационном номере, фамилии, имени, отчестве (последнее - при наличии) заявителя, вопросах, содержащихся в нем,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вносит в раздел «Результаты рассмотрения обращений» информационного </w:t>
      </w:r>
      <w:r w:rsidR="00491500" w:rsidRPr="00DB49B5">
        <w:rPr>
          <w:rFonts w:ascii="Times New Roman" w:eastAsia="Times New Roman" w:hAnsi="Times New Roman" w:cs="Times New Roman"/>
          <w:sz w:val="28"/>
          <w:szCs w:val="28"/>
        </w:rPr>
        <w:t>ресурса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ССТУ.РФ.</w:t>
      </w:r>
    </w:p>
    <w:p w14:paraId="51F900FE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2.15.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Обращения в форме электронного документа, </w:t>
      </w:r>
      <w:r w:rsidR="00491500" w:rsidRPr="00DB49B5">
        <w:rPr>
          <w:rFonts w:ascii="Times New Roman" w:eastAsia="Times New Roman" w:hAnsi="Times New Roman" w:cs="Times New Roman"/>
          <w:sz w:val="28"/>
          <w:szCs w:val="28"/>
        </w:rPr>
        <w:t>поступившие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неоднократно в один и тот же день от одного и того же заявителя с одним и тем же вопросом, а также отдельно направленные приложения, дополнения к обращению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регистрирует как единое обращение.</w:t>
      </w:r>
    </w:p>
    <w:p w14:paraId="58A7F3DA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Копии обращений, ранее поступив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>шие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факсимильной связью и в форме электронного документа, либо подлинники, дополнительно направленные посредством почтовой связи,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приобщает к ранее зарегистрированным обращениям.</w:t>
      </w:r>
    </w:p>
    <w:p w14:paraId="3E42DB65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2.16.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Поступившее неоднократное обращение подлежит регистрации в соответствии с Порядком. В случае если срок рассмотрения предыдущего обращения не истек, копию обращения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должностному лицу, ответственному за рассмотрение предыдущего обращения, для их рассмотрения совместно.</w:t>
      </w:r>
    </w:p>
    <w:p w14:paraId="25E78C6E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2.17.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неоднократное обращение, не содержащее новых доводов, адресованное должностным лицам учреждения, в учреждение, поступило после рассмотрения предыдущего обращения, но не позднее 30 дней,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в течение 7 дней со дня регистрации обеспечивает направление автору обращения (заявителю) с сопроводительным письмом копию ответа на предыдущее обращение.</w:t>
      </w:r>
    </w:p>
    <w:p w14:paraId="3F033087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2.18.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 случае если неоднократное обращение, не содержащее новых доводов, поступило после истечения 30 дней со дня рассмотрения предыдущего обращения, оно подлежит рассмотрению в соответствии с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Порядком.</w:t>
      </w:r>
    </w:p>
    <w:p w14:paraId="78697957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2.19.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Поступившее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необращение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регистрирует с присоединением к регистрационному номеру ЭРК префикса «НО» и в течение 7 дней со дня его регистрации направляет гражданину соответствующее уведомление с разъяснением требований, предъявляем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59-ФЗ к письменным обращениям, ответ по существу не дается.</w:t>
      </w:r>
    </w:p>
    <w:p w14:paraId="0160F7B2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поступившее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необращение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содержит приглашение, поздравление, соболезнование, оценку деятельности,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направляет его должностному лицу в соответствии с компетенцией для ознакомления посредством СЭД, о чем уведомляет его автора в течение 7 дней со дня его регистрации.</w:t>
      </w:r>
    </w:p>
    <w:p w14:paraId="000B0929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2.20.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Обращение, поступившее в учреждение с сопроводительным письмом государственного органа, органа местного самоуправления или должностного лица, рассматривающих обращение, содержащее запрос документов и материалов, необходимых для рассмотрения обращения,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регистрирует с присоединением к регистрационному номеру ЭРК префикса «ЗИ(59)», принимает на особый контроль (с отметкой в СЭД о соответствующем виде контроля) и устанавливает срок исполнения не более 15 дней со дня регистрации обращения.</w:t>
      </w:r>
    </w:p>
    <w:p w14:paraId="426B24CA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В случае если в поручении об информировании указан сокращенный срок рассмотрения обращения, в ЭРК проставляется срок, указанный в поручении.</w:t>
      </w:r>
    </w:p>
    <w:p w14:paraId="236F35E2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2.21.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Поступившее анонимное обращение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регистрирует в СЭД с обязательным проставлением отметки «анонимное» в соответствующем поле ЭРК, ответ по существу не дается.</w:t>
      </w:r>
    </w:p>
    <w:p w14:paraId="7C72D9EB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Если в анонимном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не позднее 3 рабочих дней со дня регистрации такого обращения обеспечивает его направление в государственный орган по его компетенции для принятия соответствующих решений.</w:t>
      </w:r>
    </w:p>
    <w:p w14:paraId="5D1EFCC3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2.22.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После завершения рассмотрения обращения материалы, относящиеся к обращению, передаются лицом, ответственным за его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рассмотрение,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документоведу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для хранения в соответствии с законодательством Российской Федерации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D3B05E" w14:textId="77777777" w:rsidR="00DB49B5" w:rsidRPr="00491500" w:rsidRDefault="00DB49B5" w:rsidP="00491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500">
        <w:rPr>
          <w:rFonts w:ascii="Times New Roman" w:eastAsia="Times New Roman" w:hAnsi="Times New Roman" w:cs="Times New Roman"/>
          <w:b/>
          <w:sz w:val="28"/>
          <w:szCs w:val="28"/>
        </w:rPr>
        <w:t>Раздел 3. Ор</w:t>
      </w:r>
      <w:r w:rsidR="00DC2F2F">
        <w:rPr>
          <w:rFonts w:ascii="Times New Roman" w:eastAsia="Times New Roman" w:hAnsi="Times New Roman" w:cs="Times New Roman"/>
          <w:b/>
          <w:sz w:val="28"/>
          <w:szCs w:val="28"/>
        </w:rPr>
        <w:t>ганизация рассмотрения обращени</w:t>
      </w:r>
      <w:r w:rsidR="00491500" w:rsidRPr="00491500">
        <w:rPr>
          <w:rFonts w:ascii="Times New Roman" w:eastAsia="Times New Roman" w:hAnsi="Times New Roman" w:cs="Times New Roman"/>
          <w:b/>
          <w:sz w:val="28"/>
          <w:szCs w:val="28"/>
        </w:rPr>
        <w:t>й</w:t>
      </w:r>
    </w:p>
    <w:p w14:paraId="3C21AC5D" w14:textId="77777777" w:rsidR="00491500" w:rsidRPr="00DB49B5" w:rsidRDefault="00491500" w:rsidP="00DB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DE37AF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Зарегистрированное обращение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не позднее следующего рабочего дня после регистрации направляет посредством СЭД директору учреждения (лицу, его замещающему) для определения в течение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2 рабочих дней должностных лиц, ответственных за рассмотрение обращения, и направления им поручения (резолюции) по рассмотрению обращения.</w:t>
      </w:r>
    </w:p>
    <w:p w14:paraId="520B34DA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Должностное лицо, ответственное за рассмотрение обращения, в течение 1 рабочего дня после получения поручения (резолюции) определяет лицо, ответственное за подготовку проекта ответа на обращение, и посредством СЭД поручает ему подготовить проект ответа на обращение.</w:t>
      </w:r>
    </w:p>
    <w:p w14:paraId="12F767D7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 случае если в ходе рассмотрения обращения устанавливается, что решение вопроса, обозначенного в обращении, не относится к компетенции должностного лица, которому поручено его рассмотрение, письменное предложение об изменении должностного лица, ответственного за рассмотрение обращения, направляется не позднее 2 рабочих дней с даты поступления поручения при наличии согласования с должностным лицом, которому предлагается передать данное обращение на рассмотрение.</w:t>
      </w:r>
    </w:p>
    <w:p w14:paraId="38575203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Директор учреждения (лицо, его замещающее) в течение 2 рабочих дней определяет должностное лицо, ответственное за подготовку проекта ответа на обращение, и направляет поручение посредством СЭД.</w:t>
      </w:r>
    </w:p>
    <w:p w14:paraId="08F20BB1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В случае если вопрос заявителя относится к видам деятельности ка</w:t>
      </w:r>
      <w:r w:rsidR="00D105F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енного учреждения автономного округа «Агентство социального благополучия населения», поручение направляется директору данного учреждения для рассмотрения обращения в части касающейся, в случае необходимости - с участием гражданина, направившего обращение, и для представления информации в адрес основного исполнителя.</w:t>
      </w:r>
    </w:p>
    <w:p w14:paraId="48B74D88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Обращение, содержащее вопросы, решение которых не входит в компетенцию учреждения, в течение 7 дней со дня регистрации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направляет с сопроводительным письмом, подписанным должностным лицом учреждения, в соответствующий орган или соответствующему должностному лицу, в компетенцию которых входит рассмотрение поставленных в обращении вопросов, и уведомляет гражданина, направившего обращение, о переадресации его обращения.</w:t>
      </w:r>
    </w:p>
    <w:p w14:paraId="3B263824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Поступившие в учреждение обращение с информацией о фактах возможных нарушений законодательства Российской Федерации в сфере миграции, в течение 5 дней со дня его регистрации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направляет</w:t>
      </w:r>
    </w:p>
    <w:p w14:paraId="44449FD5" w14:textId="77777777" w:rsidR="00DB49B5" w:rsidRPr="00DB49B5" w:rsidRDefault="00491500" w:rsidP="00DB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сопроводительным письмом, подписанным должностным лицом 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>учреждения, в территориальный орган федерального органа исполнительной</w:t>
      </w:r>
    </w:p>
    <w:p w14:paraId="17B497A8" w14:textId="77777777" w:rsidR="00DB49B5" w:rsidRPr="00DB49B5" w:rsidRDefault="00DB49B5" w:rsidP="00DB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власти, осуществляющий правоприменительные функции, функции по контролю, надзору и оказанию государственных услуг в сфере миграции, для рассмотрения в соответствии с компетенцией.</w:t>
      </w:r>
    </w:p>
    <w:p w14:paraId="062AC361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lastRenderedPageBreak/>
        <w:t>3.7.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Поступившее обращение, содержащее информацию с признаками коррупционных правонарушений,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не позднее 3 дней со дня регистрации направляет для рассмотрения в соответствии с компетенцией и в исполнительный орган государственной власти автономного округа, осуществляющий функции по реализации единой государственной политики в сфере противодействия коррупции, для анализа на содержание сообщений о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 xml:space="preserve"> фактах коррупции, а в случае в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вления таковых - централизованного учета такого обращения, результатов его рассмотрения и принятых по нему мер.</w:t>
      </w:r>
    </w:p>
    <w:p w14:paraId="31960E52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3.8.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В случае переадресации обращения в другой государственный орган, орган местного самоуправления или иному должностному лицу в соответствии с их компетенцией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уведомляет об этом заявителя, направившего обращение, письмом, подписанным должностным лицом учреждения, и направленным по указанному в обращении почтовому адресу (в случае поступления обращения в письменной форме) либо по адресу электронной почты (в случае поступления обращения в форме электронного документа) (далее - в установленном порядке).</w:t>
      </w:r>
    </w:p>
    <w:p w14:paraId="64B02E76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3.9.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Запрещается направление обращения на рассмотрение в органы государственной власти, органы местного самоуправления или должностному лицу, решение или действие (бездействие) которых обжалуются, за исключением запроса документов и материалов по обращению.</w:t>
      </w:r>
    </w:p>
    <w:p w14:paraId="55F35A6E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При рассмотрении обращения не допускается разглашение содержащихся в нем сведений, а также сведений о частной жизни автора обращения (заявителя) без его согласия.</w:t>
      </w:r>
    </w:p>
    <w:p w14:paraId="73E10793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Не является разглашением сведений направление обращения в федеральный орган государственной власти, орган государственной власти автономного округа, орган государственной власти другого субъекта Российской Федерации, орган местного самоуправления муниципального образования автономного округа или должностному лицу, в компетенцию которых входит решение поставленных в обращении вопросов.</w:t>
      </w:r>
    </w:p>
    <w:p w14:paraId="1AEC7589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В случае если в соответствии с запретом, предусмотренным законодательством, невозможно направление обращения на рассмотрение в орган государственной власти автономного округа, орган местного самоуправления муниципального образования автономного округа или должностному лицу, в компетенцию которых входит рассмотрение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поставленных в обращении вопросов,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в течение 7 дней со дня регистрации возвращает обращение автору обращения (заявителю) с разъяснением его права обжаловать соответствующее решение или действие (бездействие) в установленном порядке в суд.</w:t>
      </w:r>
    </w:p>
    <w:p w14:paraId="7C65C83B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3.10.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 случае поступления повторного обращения в адрес должностных лиц учреждения, в учреждение, в котором обжалуется решение, принятое по результатам рассмотрения предыдущего обращения, заявителю разъясняется порядок его обжалования.</w:t>
      </w:r>
    </w:p>
    <w:p w14:paraId="67BF79DD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3.11.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Обращение, в котором обжалуется судебное решение, в течение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7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дней со дня регистрации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возвращает заявителю с разъяснением порядка обжалования данного судебного решения.</w:t>
      </w:r>
    </w:p>
    <w:p w14:paraId="37B30BFF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lastRenderedPageBreak/>
        <w:t>3.12.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дате и регистрационном номере сопроводительного письма о переадресации обращения, о вопросах, подлежащих рассмотрению в соответствующем федеральном органе государственной власти, органе государственной власти автономного округа, органе государственной власти другого субъекта Российской Федерации, органе местного самоуправления муниципального образования автономного округа или должностным лицом,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вносит в раздел «Результаты рассмотрения обращений» информационного </w:t>
      </w:r>
      <w:r w:rsidR="00491500" w:rsidRPr="00DB49B5">
        <w:rPr>
          <w:rFonts w:ascii="Times New Roman" w:eastAsia="Times New Roman" w:hAnsi="Times New Roman" w:cs="Times New Roman"/>
          <w:sz w:val="28"/>
          <w:szCs w:val="28"/>
        </w:rPr>
        <w:t>ресурса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ССТУ.РФ.</w:t>
      </w:r>
    </w:p>
    <w:p w14:paraId="6AE00103" w14:textId="77777777" w:rsidR="00DB49B5" w:rsidRPr="00491500" w:rsidRDefault="00DB49B5" w:rsidP="00491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93C5F4" w14:textId="77777777" w:rsidR="00DB49B5" w:rsidRPr="00491500" w:rsidRDefault="00DB49B5" w:rsidP="00491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500">
        <w:rPr>
          <w:rFonts w:ascii="Times New Roman" w:eastAsia="Times New Roman" w:hAnsi="Times New Roman" w:cs="Times New Roman"/>
          <w:b/>
          <w:sz w:val="28"/>
          <w:szCs w:val="28"/>
        </w:rPr>
        <w:t>Раздел 4. Рассмотрение обращений</w:t>
      </w:r>
    </w:p>
    <w:p w14:paraId="761DF0D6" w14:textId="77777777" w:rsidR="00DB49B5" w:rsidRPr="00DB49B5" w:rsidRDefault="00DB49B5" w:rsidP="00DB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D41B7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Лицо, ответственное за подготовку проекта ответа на обращение обеспечивает объективное, всестороннее и своевременное рассмотрение обращения в соответствии с положениями федерального законодательства и Порядка.</w:t>
      </w:r>
    </w:p>
    <w:p w14:paraId="12BF12FA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Первым днем течения срока рассмотрения обращения, направления его по компетенции, является день его регистрации в учреждение.</w:t>
      </w:r>
    </w:p>
    <w:p w14:paraId="4747C049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Обращение рассматривается в течение 30 дней со дня его регистрации в учреждени</w:t>
      </w:r>
      <w:r w:rsidR="00F030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A88497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Запрос документов и материалов, поступивший в соответствии с частью 2 статьи 10 Федерального закона № 59-ФЗ, рассматривается в течение 15 дней со дня его регистрации.</w:t>
      </w:r>
    </w:p>
    <w:p w14:paraId="29F3670E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4.4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В срок, установленный пунктом 4.2 Порядка, входит время на рассмотрение обращения по существу, подготовку проекта ответа, его согласование, подписание и направление ответа заявителю.</w:t>
      </w:r>
    </w:p>
    <w:p w14:paraId="79C54186" w14:textId="77777777" w:rsidR="00DB49B5" w:rsidRPr="00DB49B5" w:rsidRDefault="00DB49B5" w:rsidP="0049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В случае если окончание срока рассмотрения обращения приходится на нерабочий день, днем окончания срока его рассмотрения считается следующий за ним рабочий день.</w:t>
      </w:r>
    </w:p>
    <w:p w14:paraId="1F6FAFC9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Должностное лицо учреждения вправе устанавливать</w:t>
      </w:r>
      <w:r w:rsidR="00491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сокращенные сроки рассмотрения обращения.</w:t>
      </w:r>
    </w:p>
    <w:p w14:paraId="1AB78079" w14:textId="77777777" w:rsidR="00DB61E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4.6.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 случаях, предусмотренных Федеральным законом № 59-ФЗ, срок рассмотрения обращения может быть продлен директором учреждения на основании доклада должностного лица, ответственного за подготовку проекта ответа на обращен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>ие, но не более чем на 30 дней.</w:t>
      </w:r>
    </w:p>
    <w:p w14:paraId="0CC85C41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лицо, ответственное за рассмотрение обращения, письменно уведомляет заявителя о продлении срока рассмотрения его обращения с указанием причины, подтверждающей необходимость продления обращения, а также направляет копию уведомления о продлении срока рассмотрения обращения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документоведу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СЭД.</w:t>
      </w:r>
    </w:p>
    <w:p w14:paraId="7D87E939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продлении срока рассмотрения обращения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вносит в СЭД.</w:t>
      </w:r>
    </w:p>
    <w:p w14:paraId="620B3813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4.8.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Обращения, содержащие вопросы защиты прав ребенка, предложений по предотвращению возможных аварий и иных чрезвычайных ситуаций рассматриваются безотлагательно.</w:t>
      </w:r>
    </w:p>
    <w:p w14:paraId="63732138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lastRenderedPageBreak/>
        <w:t>4.9.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Должностное лицо, ответственное за рассмотрение обращения, обеспечивает объективное, всестороннее и своевременное его рассмотрение по существу поставленных заявителем вопросов в соответствии с положениями Федерального закона № 59-ФЗ и настоящего Порядка.</w:t>
      </w:r>
    </w:p>
    <w:p w14:paraId="52CE45E6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4.10.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 случае если директором учреждения определено несколько должностных лиц, ответственных за рассмотрение обращения, ответ заявителю направляет должностное лицо, указанное в поручении первым, если в поручении не указано иное.</w:t>
      </w:r>
    </w:p>
    <w:p w14:paraId="4E5C5940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Должностные лица, которым поручено совместное рассмотрение одного обращения, не позднее 5 дней до истечения срока его рассмотрения обязаны обеспечить представление информации по вопросам, решение которых входит в их компетенцию, а также необходимые документы должностному лицу, указанному в поручении первым, для обобщения информации и подготовки ответа на обращение.</w:t>
      </w:r>
    </w:p>
    <w:p w14:paraId="47D8DE24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Должностные лица, ответственные за рассмотрение обращения, несут персональную ответственность за качество и своевременность предоставления информации должностному лицу, указанному в поручении первым.</w:t>
      </w:r>
    </w:p>
    <w:p w14:paraId="65CEE883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4.11.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Своевременное рассмотрение обращения несколькими должностными лицами, подготовку проекта ответа (ответа) заявителю, а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также информирование государственного органа, органа местного самоуправления или должностного лица, направившего на рассмотрение обращение, поставленное на особый контроль в соответствии с пунктом 2.19 Порядка, осуществляет ответственное за рассмотрение обращения лицо, указанное первым в поручении по рассмотрению данного обращения.</w:t>
      </w:r>
    </w:p>
    <w:p w14:paraId="4DBAD6D6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4.12.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 случае если предметом обращения является вопрос, на который заявителю неоднократно (2 и более раза) давались письменные ответы по существу в связи с ранее направленными в учреждение обращениями и при этом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обращении не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приводятся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доводы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обстоятельства, должностное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вправе принять решение о безосновательности обращения и прекращении переписк</w:t>
      </w:r>
      <w:r w:rsidR="00F030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с заявителем по данному вопросу при условии, что указанное обращение и ранее направляемые обращения рассматривались в учреждение.</w:t>
      </w:r>
    </w:p>
    <w:p w14:paraId="13D0A324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Лицо, ответственное за рассмотрение обращения, принявшее решение о прекращении переписки, уведомляет об этом заявителя в установленном порядке.</w:t>
      </w:r>
    </w:p>
    <w:p w14:paraId="460F55EC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4.13.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Обращение, поступившее после прекращения переписки и не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содержащее новых доводов и обстоятельств,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регистрирует в соответствии с Порядком.</w:t>
      </w:r>
    </w:p>
    <w:p w14:paraId="55602144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Ответ заявителю не дается. Должностное лицо, ответственное за рассмотрение обращения, принявшее решение о прекращении переписки, уведомляет заявителя в установленном порядке о ранее принятом решении (прекращение переписки по поставленному в обращении вопросу) с указанием регистрационного номера и даты ответа о прекращении переписки, а также посредством СЭД направляет копию уведомления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документоведу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E90212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снимает обращение с контроля с отметкой «переписка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прекращена».</w:t>
      </w:r>
    </w:p>
    <w:p w14:paraId="7D015A9B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4.14.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В течение 3 рабочих дней со дня поступления заявления о прекращении рассмотрения ранее направленного обращения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сопоставление заявителя с лицом, обратившимся с заявлением о прекращении рассмотрения обращения.</w:t>
      </w:r>
    </w:p>
    <w:p w14:paraId="37FDE5FE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Если гражданин, обратившийся с заявлением о прекращении рассмотрения ранее направленного обращения, не определен как заявитель (автор обращения), обращение подлежит рассмотрению в установленном порядке.</w:t>
      </w:r>
    </w:p>
    <w:p w14:paraId="226D1A84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Если гражданин, обратившийся с заявлением о прекращении рассмотрения ранее направленного обращения, определен как заявитель (автор обращения), рассмотрение указанного обращения прекращается.</w:t>
      </w:r>
    </w:p>
    <w:p w14:paraId="4E9EFA3E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По итогам сопоставления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уведомляет заявителя и должностное лицо, ответственное за рассмотрение обращения, о принятом решении.</w:t>
      </w:r>
    </w:p>
    <w:p w14:paraId="43F2F085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4.15.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 случае поступления от гражданина заявления об отсутствии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факта направления обращения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сопоставление автор</w:t>
      </w:r>
      <w:r w:rsidR="00F030F3">
        <w:rPr>
          <w:rFonts w:ascii="Times New Roman" w:eastAsia="Times New Roman" w:hAnsi="Times New Roman" w:cs="Times New Roman"/>
          <w:sz w:val="28"/>
          <w:szCs w:val="28"/>
        </w:rPr>
        <w:t>а первичного обращения с граждан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ином, обратившимся с заявлением об отсутствии факта подачи обращения.</w:t>
      </w:r>
    </w:p>
    <w:p w14:paraId="5A01E98B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Если гражданин, обратившийся с заявлением об отсутствии факта подачи обращения, не определен как автор первичного обращения, первичное обращение признается анонимные, ответ на него не дается.</w:t>
      </w:r>
    </w:p>
    <w:p w14:paraId="1669616D" w14:textId="77777777" w:rsidR="00DB61E5" w:rsidRDefault="00DB61E5" w:rsidP="00DB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CB4399" w14:textId="77777777" w:rsidR="00DB49B5" w:rsidRDefault="00DB49B5" w:rsidP="00DB6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61E5">
        <w:rPr>
          <w:rFonts w:ascii="Times New Roman" w:eastAsia="Times New Roman" w:hAnsi="Times New Roman" w:cs="Times New Roman"/>
          <w:b/>
          <w:sz w:val="28"/>
          <w:szCs w:val="28"/>
        </w:rPr>
        <w:t>Раздел 5. Оформление и направление ответа на обращение</w:t>
      </w:r>
    </w:p>
    <w:p w14:paraId="07ED3CD8" w14:textId="77777777" w:rsidR="00DB61E5" w:rsidRPr="00DB61E5" w:rsidRDefault="00DB61E5" w:rsidP="00DB6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43F267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обращения ответ заявителю оформляется на бланке и подписывается директором учреждения (лицом, исполняющим его обязанности).</w:t>
      </w:r>
    </w:p>
    <w:p w14:paraId="50B71B47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В ответе указываются номер и дата регистрации обращения, четко и последовательно излагаются исчерпывающие разъяснения с правовым обоснованием на все поставленные в нем вопросы. При необходимости разъясняется право и порядок обжалования принятого по обращению решения. При подтверждении сведений о нарушении прав заявителя в ответе 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казываются меры, принятые по устранению выявленных нарушений, направленные на восстановление или защиту его нарушенных прав, свобод и законных интересов.</w:t>
      </w:r>
    </w:p>
    <w:p w14:paraId="1B9E6609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Ответ на обращение, поступившее в форме электронного документа, направляется в форме электронного доку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>мента по адресу электронной почт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ы, указанному в обращении. Ответ на обращение, поступившее в письменной форме, направляется по почтовому адресу, указанному в обращении.</w:t>
      </w:r>
    </w:p>
    <w:p w14:paraId="26BD28AF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По просьбе заявителя копия ответа на его обращение, поступившее в форме электронного документа, направляется по почтовому адресу, указанному в обращении.</w:t>
      </w:r>
    </w:p>
    <w:p w14:paraId="41CE8B01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lastRenderedPageBreak/>
        <w:t>По просьбе заявителя копия ответа на его обращение, поступившее в письменной форме, направляется в форме электронного документа по адресу электронной почты, указанному в обращении.</w:t>
      </w:r>
    </w:p>
    <w:p w14:paraId="2BB77F81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5.4.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Ответ на коллективное обращение направляется в адрес каждого заявителя, указавшего в обращении свой адрес для направления ответа.</w:t>
      </w:r>
    </w:p>
    <w:p w14:paraId="39A33F0C" w14:textId="77777777" w:rsidR="00DB49B5" w:rsidRPr="00DB49B5" w:rsidRDefault="00DB49B5" w:rsidP="00F03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Если обращение подписано несколькими заявителями, но адрес для направления указан только одного из них, ответ направл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 xml:space="preserve">яется заявителю,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указавшему свой адрес, с просьбой довести содержание ответа до остальных заявителей.</w:t>
      </w:r>
    </w:p>
    <w:p w14:paraId="46B67844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запроса документов и материалов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по обращению должностное лицо, ответственное за его рассмотрение, обеспечивает направление ответа в адрес федерального органа государственной власти, органа государственной власти другого субъекта Российской Федерации, органа местного самоуправления или должностного лица, направившего запрос документов и материалов по обращению, в форме сопроводительного письма с приложением копий документов и материалов, необходимых для объективного и всестороннего рассмотрения обращения, информационной справки по вопросу, содержащемуся в обращении, ответов, данных ранее заявителю.</w:t>
      </w:r>
    </w:p>
    <w:p w14:paraId="6130986D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5.6.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Регистрацию, создание электронного образа ответа на обращение (ответа на запрос документов и материалов по обращению) в СЭД и его направление по указанному адресу осуществляет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5471A1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5.7.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Ответ на некорректное по изложению обращение не дается, оно не подлежит направлению на рассмотрение в соответствии с компетенцией, о чем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в течение 7 дней со дня регистрации сообщает заявителю путем направления уведомления, если его фамилия и почтовый адрес поддаются прочтению.</w:t>
      </w:r>
    </w:p>
    <w:p w14:paraId="6297F3C5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5.8.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Ответ на некорректное по содержанию обращение не дается,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сообщает гражданину, направившему обращение, о недопустимости злоупотребления правом.</w:t>
      </w:r>
    </w:p>
    <w:p w14:paraId="7A6FB4F0" w14:textId="77777777" w:rsidR="00DB49B5" w:rsidRPr="00DB49B5" w:rsidRDefault="00DB49B5" w:rsidP="00DB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7D5C5E" w14:textId="77777777" w:rsidR="00DB49B5" w:rsidRDefault="00DB49B5" w:rsidP="00DB6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61E5">
        <w:rPr>
          <w:rFonts w:ascii="Times New Roman" w:eastAsia="Times New Roman" w:hAnsi="Times New Roman" w:cs="Times New Roman"/>
          <w:b/>
          <w:sz w:val="28"/>
          <w:szCs w:val="28"/>
        </w:rPr>
        <w:t>Раздел 6. Личный прие</w:t>
      </w:r>
      <w:r w:rsidR="00DB61E5" w:rsidRPr="00DB61E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DB61E5">
        <w:rPr>
          <w:rFonts w:ascii="Times New Roman" w:eastAsia="Times New Roman" w:hAnsi="Times New Roman" w:cs="Times New Roman"/>
          <w:b/>
          <w:sz w:val="28"/>
          <w:szCs w:val="28"/>
        </w:rPr>
        <w:t xml:space="preserve"> граждан</w:t>
      </w:r>
    </w:p>
    <w:p w14:paraId="264D3B52" w14:textId="77777777" w:rsidR="00DB61E5" w:rsidRPr="00DB61E5" w:rsidRDefault="00DB61E5" w:rsidP="00DB6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E982F7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Личный прием граждан в учреждени</w:t>
      </w:r>
      <w:r w:rsidR="00F030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 директор учреждения, заместители директора учреждения, в соответствии с графиком личного приема должностными лицами и уполномоченными на то лицами в учреждения (приложение 3 к Порядку).</w:t>
      </w:r>
    </w:p>
    <w:p w14:paraId="48523730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6.2.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Информация о месте и установленных днях и часах личного приема размещается на официальном сайте учреждения в сети Интернет, в занимаемых помещениях, доступн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для обозрения граждан.</w:t>
      </w:r>
    </w:p>
    <w:p w14:paraId="151C1737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6.3.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С целью обеспечения конституционною права граждан на обращение вне зависимости от места жительства, пребывания или нахождения личный прием с согласия гражданина может быть проведен с применением информационной системы видео-конференц-связи корпоративной сети органов государственной власти автономного округа, а также в режиме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lastRenderedPageBreak/>
        <w:t>видеосвязи, аудио связи и иных видов связи с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использованием специального программного обеспечения.</w:t>
      </w:r>
    </w:p>
    <w:p w14:paraId="71B3463C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6.4.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личного приема граждан и выездного личного приема граждан осуществляет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>, который обеспечивает:</w:t>
      </w:r>
    </w:p>
    <w:p w14:paraId="059A60EA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предварительную запись на личный прием на основании письменного или личного обращения гражданина с изложением вопроса по существу;</w:t>
      </w:r>
    </w:p>
    <w:p w14:paraId="0E84A0E4" w14:textId="77777777" w:rsidR="00DB49B5" w:rsidRPr="00DB49B5" w:rsidRDefault="00F030F3" w:rsidP="00F03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>согласование даты личного приема;</w:t>
      </w:r>
    </w:p>
    <w:p w14:paraId="111D00EE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документационное сопровождение (составление карточки личного приема (приложение 4 к Порядку), подготовка предложени</w:t>
      </w:r>
      <w:r w:rsidR="00F030F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по решению вопросов, обозначенных в обращении);</w:t>
      </w:r>
    </w:p>
    <w:p w14:paraId="20B9637C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соблюдение установленного порядка проведения личного приема; прием в установленном порядке поступивших в ходе личного приема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письменн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обращений;</w:t>
      </w:r>
    </w:p>
    <w:p w14:paraId="032A484B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передачу не позднее одного рабочего дня, следующего за днем проведения личного приема,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докуметоведу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карточки личного приема, письменного обращения, поступив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>шего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в ходе личного приема, для регистрации в соответствии с разделом 2 Порядка;</w:t>
      </w:r>
    </w:p>
    <w:p w14:paraId="08241A39" w14:textId="77777777" w:rsidR="00DB49B5" w:rsidRPr="00DB49B5" w:rsidRDefault="00DB61E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>контроль исполнения поручений, данных в ходе личного приема.</w:t>
      </w:r>
    </w:p>
    <w:p w14:paraId="6C0EC04B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6.5.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Подготовка и проведение личного приема иностранных граждан и лиц без гражданства осуществляется в соответствии с Порядком приема иностранных делегаций, отдельных иностранных граждан и лиц без гражданства в исполнительных органах государственной власти, государственн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органах и государственных учреждениях автономного округа, утвержденным постановлением Губернатора автономного округа от 21.11.2011 № 168.</w:t>
      </w:r>
    </w:p>
    <w:p w14:paraId="0CF3E7F0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6.6.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К участию в личном приёме могут привлекаться представители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иных исполнительных органов государственной власти автономного округа, органов местного самоуправления муниципальных образований автономного округа, иных организаций, в компетенцию которых входит решение заявленных вопросов, о чем в обязательном порядке уведомляется гражданин и делается запись в карточке личного приема.</w:t>
      </w:r>
    </w:p>
    <w:p w14:paraId="04159FB5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6.7.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личность. Допускается личный прием представителя гражданина при наличии доверенности, удостоверенной нотариусом.</w:t>
      </w:r>
    </w:p>
    <w:p w14:paraId="4C9C9B19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6.8.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 случае если изложенные в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приема. В остальных случаях направляется письменный ответ по существу поставленных в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обращении вопросов.</w:t>
      </w:r>
    </w:p>
    <w:p w14:paraId="2EF6FEB3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6.9.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Рассмотрение письменного обращения, принятого в ходе личного приема, осуществляется в соответствии с разделом 4 Порядка.</w:t>
      </w:r>
    </w:p>
    <w:p w14:paraId="5495F317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6.10.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 ходе личного приёма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179B9FEF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lastRenderedPageBreak/>
        <w:t>6.11.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Должностное или уполномоченное лицо по окончании личного приема доводит до сведения гражданина и участников личного приема принятое им решение, которое отражает в карточке личного приема в виде поручения лицу, в компетенцию которого входит решение поставленного в обращении вопроса (далее - исполнитель, поручение).</w:t>
      </w:r>
    </w:p>
    <w:p w14:paraId="485360DA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6.12.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заносит поручение в СЭД при регистрации карточки личного приёма, ставит его на контроль и направляет посредством СЭД исполнителю.</w:t>
      </w:r>
    </w:p>
    <w:p w14:paraId="41B75A8B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6.13.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Должностное лицо, ответственное за исполнение поручения, обязано обеспечить направление письменного ответа гражданину по существу поставленных в устном обращении вопросов в соответствии с содержанием ре</w:t>
      </w:r>
      <w:r w:rsidR="0090345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олюции в установленные в ней сроки.</w:t>
      </w:r>
    </w:p>
    <w:p w14:paraId="32196E0C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6.14.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Исполнитель представляет должностному лицу, проводившему личный приём, итоговый письменный доклад об исполнении поручения в сроки, предусмотренные поручением.</w:t>
      </w:r>
    </w:p>
    <w:p w14:paraId="149F9D40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6.15.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 случае если поручение дано нескольким исполнителям, письменный доклад представляет исполнитель, указанный в поручении первым (далее - основной исполнитель), если в революции должностного лица, давшего поручение, не определено иное.</w:t>
      </w:r>
    </w:p>
    <w:p w14:paraId="4A606063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6.16.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Письменный доклад должен содержать информацию о конкретн</w:t>
      </w:r>
      <w:r w:rsidR="006374CD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мерах, принятых для обеспечения исполнения поручения, характеристику конкретных результатов его исполнения, с учетом мнения заявителя и приложением копий подтверждающих документов.</w:t>
      </w:r>
    </w:p>
    <w:p w14:paraId="6E5EA262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6.17.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В случае если в ходе исполнения поручения возникли обстоятельства, препятствующие его надлежащему исполне</w:t>
      </w:r>
      <w:r w:rsidR="006374CD">
        <w:rPr>
          <w:rFonts w:ascii="Times New Roman" w:eastAsia="Times New Roman" w:hAnsi="Times New Roman" w:cs="Times New Roman"/>
          <w:sz w:val="28"/>
          <w:szCs w:val="28"/>
        </w:rPr>
        <w:t>нию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срок, исполнитель представляет письменный доклад </w:t>
      </w:r>
      <w:r w:rsidR="0090345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указанием обстоятельств, конкретных мер, принимаемых для обеспечения исполнения поручения, и предложением о продлении срока исполнения поручения.</w:t>
      </w:r>
    </w:p>
    <w:p w14:paraId="3F88836F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6.18.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Должностное лицо, проводившее личный прием (лицо, его замещающее) по итогам рассмотрения представленного письменного доклада принимает решение о снятии с контроля, продлении сроков исполнения поручения либо дает новое поручение.</w:t>
      </w:r>
    </w:p>
    <w:p w14:paraId="732720A6" w14:textId="77777777" w:rsidR="00DB49B5" w:rsidRPr="00DB49B5" w:rsidRDefault="00DB49B5" w:rsidP="009034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6.19.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вносит принятое должностным лицом решение в СЭД не позднее одного рабочего дня, следующего за днем принятия решения, и посредством СЭД доводит до сведения указанных в поручении исполнителей.</w:t>
      </w:r>
    </w:p>
    <w:p w14:paraId="3F1C6CA7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6.20.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Исполнители несут персональную ответственность за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надлежащее и своевременное исполнение поручения, достоверность, полноту и качество подготовленного письменного доклада, своевременность его представления.</w:t>
      </w:r>
    </w:p>
    <w:p w14:paraId="40810F52" w14:textId="77777777" w:rsidR="00632E3A" w:rsidRDefault="00632E3A" w:rsidP="00DB6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358FA9" w14:textId="77777777" w:rsidR="00DB49B5" w:rsidRDefault="00DB49B5" w:rsidP="00DB6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61E5">
        <w:rPr>
          <w:rFonts w:ascii="Times New Roman" w:eastAsia="Times New Roman" w:hAnsi="Times New Roman" w:cs="Times New Roman"/>
          <w:b/>
          <w:sz w:val="28"/>
          <w:szCs w:val="28"/>
        </w:rPr>
        <w:t>Раздел 7. Контроль рассмотрения обращений, исполнения поручений по рассмотрению обращений</w:t>
      </w:r>
    </w:p>
    <w:p w14:paraId="4BD51C30" w14:textId="77777777" w:rsidR="00DB61E5" w:rsidRPr="00DB61E5" w:rsidRDefault="00DB61E5" w:rsidP="00DB6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A73674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lastRenderedPageBreak/>
        <w:t>7.1.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Контроль своевременного рассмотрения обращений, поступив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>ших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в Учреждение, запросов документов и материалов по обращению, а также поручений, данных по итогам личного приема граждан, (далее - обращения, запросы и поручения) осуществляет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E0D1E4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7.2.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Организацию работы по своевременному рассмотрению обращений и запросов, исполнению поручений осуществляют руководители структурных подразделений, ответственные за рассмотрение обращения и запроса, исполнение поручения.</w:t>
      </w:r>
    </w:p>
    <w:p w14:paraId="01E0D1D4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7.3.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В целях оценки результатов рассмотрения обращений, поступающих в учреждение, на основе анализа ответов заявителям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принимает и заносит в СЭД по каждому вопросу обращения одно из следующих решений:</w:t>
      </w:r>
    </w:p>
    <w:p w14:paraId="28DE55C2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«поддержано», если по результатам рассмотрения вопроса, содержащегося в обращении, принято решение о целесообразности предложения, об обоснованности и удовлетворении заявления или жалобы;</w:t>
      </w:r>
    </w:p>
    <w:p w14:paraId="748CBF9A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«поддержано», в том числе «меры приняты», в случае выполнения действий до полного фактического </w:t>
      </w:r>
      <w:r w:rsidR="006374CD" w:rsidRPr="00DB49B5">
        <w:rPr>
          <w:rFonts w:ascii="Times New Roman" w:eastAsia="Times New Roman" w:hAnsi="Times New Roman" w:cs="Times New Roman"/>
          <w:sz w:val="28"/>
          <w:szCs w:val="28"/>
        </w:rPr>
        <w:t>разрешения,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поставленного в обращении вопроса, то есть до фактической реализации предложения, фактического удовлетворения заявления или жалобы;</w:t>
      </w:r>
    </w:p>
    <w:p w14:paraId="569F7CC4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«разъяснено», если по результатам рассмотрения вопроса, содержащегося в обращении, принято решение об информировании по порядку реализации предложения или удовлетворения заявления или жалобы;</w:t>
      </w:r>
    </w:p>
    <w:p w14:paraId="3F8254ED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«не поддержано», если по результатам рассмотрения вопроса, содержащегося в обращении, принято решение о нецелесообразности предложения, о необоснованности и не удовлетворении заявления или жалобы;</w:t>
      </w:r>
    </w:p>
    <w:p w14:paraId="0600ED41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«оставлено без ответа», если принято решение об оставлении обращения без ответа;</w:t>
      </w:r>
    </w:p>
    <w:p w14:paraId="6C9A9254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«дан ответ автору» - ответ на вопрос, содержащийся в обращении, дан в соответствии с частью 7 статьи 8, частями 3, 4, 4.1, 6 статьи 11 Федерального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закона №59-ФЗ.</w:t>
      </w:r>
    </w:p>
    <w:p w14:paraId="00EC97CE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7.4.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Обращение, запрос снимается с контроля только в том случае, если рассмотрены все поставленные в нем вопросы, приняты в соответствии с действующим законодательством необходимые меры и направлен ответ заявителю с учетом требований Федерального закона № 59, Порядка.</w:t>
      </w:r>
    </w:p>
    <w:p w14:paraId="0F8873E9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7.5.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Датой снятия обращения и запроса с контроля является дата отправления окончательного ответа заявителю или информации в орган, направивший запрос.</w:t>
      </w:r>
    </w:p>
    <w:p w14:paraId="00D35C5C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7.6.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Поручение снимает с контроля или продляет срок его исполнения должностное лицо, проводившее личный прием, (лицо, его замещающее) на основании письменного доклада должностного лица, ответственного за исполнение поручения, с учетом мнения заявителя, с приложением копий ответа и принятых во исполнение поручения документов.</w:t>
      </w:r>
    </w:p>
    <w:p w14:paraId="478AE291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lastRenderedPageBreak/>
        <w:t>7.7.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Решение о снятии с контроля или продлении срока исполнения поручения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заносит в контрольную карточку в СЭД в день его принятия.</w:t>
      </w:r>
    </w:p>
    <w:p w14:paraId="3622AC28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7.8.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Обращения, запросы, поручения, на которые даются промежуточные ответы (доклады), снятию с контроля не подлежат.</w:t>
      </w:r>
    </w:p>
    <w:p w14:paraId="6B334F33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7.9.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В целях упреждающего контроля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еженедельно направляет руководителям структурных подразделений учреждения напоминание о необходимости обеспечения своевременного рассмотрения обращений и запросов, исполнения поручений, срок рассмотрения которых истекает в течение 7 последующих дней.</w:t>
      </w:r>
    </w:p>
    <w:p w14:paraId="2A723B1C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7.10.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по согласованию с зам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 xml:space="preserve">естителем директора учреждения </w:t>
      </w:r>
      <w:proofErr w:type="spellStart"/>
      <w:r w:rsidR="00DB61E5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DB61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Излучинск, филиала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B49B5">
        <w:rPr>
          <w:rFonts w:ascii="Times New Roman" w:eastAsia="Times New Roman" w:hAnsi="Times New Roman" w:cs="Times New Roman"/>
          <w:sz w:val="28"/>
          <w:szCs w:val="28"/>
        </w:rPr>
        <w:t>Новоаганск</w:t>
      </w:r>
      <w:proofErr w:type="spellEnd"/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вносит директору учреждения предложения о проведении служебных проверок по фактам несвоевременного или ненадлежащего </w:t>
      </w:r>
      <w:r w:rsidR="00DB61E5" w:rsidRPr="00DB49B5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 xml:space="preserve"> обращений.</w:t>
      </w:r>
    </w:p>
    <w:p w14:paraId="7B526414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7.11.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К несвоевременному исполнению поручения относится несоблюдение сроков его исполнения без объективной причины.</w:t>
      </w:r>
    </w:p>
    <w:p w14:paraId="22D65B56" w14:textId="77777777" w:rsidR="00DB49B5" w:rsidRPr="00DB49B5" w:rsidRDefault="00DB49B5" w:rsidP="00632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К ненадлежащему исполнению поручения относится отсутствие конкретных результатов или недостижение конечных результатов исполнения поручения, отсутствие сведений, необходимых для оценки исполнения поручения, представление недостоверных сведений.</w:t>
      </w:r>
    </w:p>
    <w:p w14:paraId="147AC6B0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К несвоевременному направлению доклада относится несоблюдение сроков его направления без объективной причины.</w:t>
      </w:r>
    </w:p>
    <w:p w14:paraId="45251C9D" w14:textId="77777777" w:rsidR="00DB49B5" w:rsidRP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7.12.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Контроль организации и своевременного рассмотрения обращений,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поступающих в учреждение, обеспечивает директор учреждения.</w:t>
      </w:r>
    </w:p>
    <w:p w14:paraId="3BC7823C" w14:textId="77777777" w:rsidR="00DB49B5" w:rsidRPr="00DB49B5" w:rsidRDefault="00DB49B5" w:rsidP="00DB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DC1169" w14:textId="77777777" w:rsidR="00DB49B5" w:rsidRDefault="00DB49B5" w:rsidP="00DB6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61E5">
        <w:rPr>
          <w:rFonts w:ascii="Times New Roman" w:eastAsia="Times New Roman" w:hAnsi="Times New Roman" w:cs="Times New Roman"/>
          <w:b/>
          <w:sz w:val="28"/>
          <w:szCs w:val="28"/>
        </w:rPr>
        <w:t>Раздел 8. Анализ обращений</w:t>
      </w:r>
    </w:p>
    <w:p w14:paraId="6894CC46" w14:textId="77777777" w:rsidR="00DB61E5" w:rsidRPr="00DB61E5" w:rsidRDefault="00DB61E5" w:rsidP="00DB6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6D7F42" w14:textId="77777777" w:rsidR="00DB49B5" w:rsidRPr="00DB49B5" w:rsidRDefault="00DB61E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>Анализ содержания обращений, поступающих в учреждение, результатов их рассмотрения и принятых по ним мер осуществляется в целях контроля соблюдения порядка рассмотрения обращений и принятия мер по своевременному выявлению и устранению причин нарушения прав, свобод и законных интересов граждан, совершенствования работы с обращениями граждан, объединений граждан, в том числе юридических лиц.</w:t>
      </w:r>
    </w:p>
    <w:p w14:paraId="16B7DB0D" w14:textId="77777777" w:rsidR="00DB49B5" w:rsidRPr="00DB49B5" w:rsidRDefault="00DB61E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анализ обращений в соответствии со Сборником методических рекомендаций и документов, в том числе в электронном виде,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самоуправления, государственных и муниципальных учреждениях и иных организациях, на которые возложено осуществление публично значимых функций, утвержденном протоколом заседания рабочей группы при Администрации Президента Российской Федерации по координации и оценке работы с обращениями граждан и организаций от 20 сентября 2018 года № 15 (далее - Сборник методических рекомендаций).</w:t>
      </w:r>
    </w:p>
    <w:p w14:paraId="265B2D8F" w14:textId="77777777" w:rsidR="00DB49B5" w:rsidRPr="00DB49B5" w:rsidRDefault="00DB61E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8.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 xml:space="preserve">Для анализа обращений </w:t>
      </w:r>
      <w:proofErr w:type="spellStart"/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 не позднее 20 числа месяца, следующего за отчетным кварталом, ведет и формирует реестры и итоговые таблицы в подсистеме «Реестры обращений граждан» государственной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>«Территориальная информационная система Ханты-Мансийского автономного округа - Югры (ТИС Югры)» согласно предусмотренным для исполнительных органов государственной власти автономного округа формам.</w:t>
      </w:r>
    </w:p>
    <w:p w14:paraId="12EF8465" w14:textId="77777777" w:rsidR="00DB49B5" w:rsidRPr="00DB49B5" w:rsidRDefault="00DB61E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 xml:space="preserve">В целях обобщения результатов анализа обращений, поступающих в учреждение, и обеспечения прав граждан на получение информации о работе с обращениями граждан </w:t>
      </w:r>
      <w:proofErr w:type="spellStart"/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>документовед</w:t>
      </w:r>
      <w:proofErr w:type="spellEnd"/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 xml:space="preserve"> готовит информационно-статистический обзор рассмотренных обращений граждан, поступивших в учреждение, ежеквартально не позднее 20 числа месяца, следующего за отчетным кварталом, ежегодно не позднее 31 января года, следующего за отчетным, а ответственное лицо размещает на официальном сайте учреждения в разделе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>«Обращения граждан» информационно-статистический обзор рассмотренных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 xml:space="preserve">обращений граждан,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поступивш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DB49B5" w:rsidRPr="00DB49B5">
        <w:rPr>
          <w:rFonts w:ascii="Times New Roman" w:eastAsia="Times New Roman" w:hAnsi="Times New Roman" w:cs="Times New Roman"/>
          <w:sz w:val="28"/>
          <w:szCs w:val="28"/>
        </w:rPr>
        <w:t xml:space="preserve"> в учреждение, ежеквартально не позднее 20 числа месяца, следующего за отчетным кварталом, ежегодно не позднее 31 января года, следующего за отчетным.</w:t>
      </w:r>
    </w:p>
    <w:p w14:paraId="09B6C813" w14:textId="77777777" w:rsidR="00DB49B5" w:rsidRPr="00DB49B5" w:rsidRDefault="00DB49B5" w:rsidP="00DB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2628EA" w14:textId="77777777" w:rsidR="00DB49B5" w:rsidRPr="00DB61E5" w:rsidRDefault="00DB49B5" w:rsidP="00DB6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61E5">
        <w:rPr>
          <w:rFonts w:ascii="Times New Roman" w:eastAsia="Times New Roman" w:hAnsi="Times New Roman" w:cs="Times New Roman"/>
          <w:b/>
          <w:sz w:val="28"/>
          <w:szCs w:val="28"/>
        </w:rPr>
        <w:t>Раздел 9. Ответственность</w:t>
      </w:r>
    </w:p>
    <w:p w14:paraId="06FC72B3" w14:textId="77777777" w:rsidR="00DB49B5" w:rsidRDefault="00DB49B5" w:rsidP="00DB6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B5">
        <w:rPr>
          <w:rFonts w:ascii="Times New Roman" w:eastAsia="Times New Roman" w:hAnsi="Times New Roman" w:cs="Times New Roman"/>
          <w:sz w:val="28"/>
          <w:szCs w:val="28"/>
        </w:rPr>
        <w:t>9.1.</w:t>
      </w:r>
      <w:r w:rsidR="00D8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DB61E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B49B5">
        <w:rPr>
          <w:rFonts w:ascii="Times New Roman" w:eastAsia="Times New Roman" w:hAnsi="Times New Roman" w:cs="Times New Roman"/>
          <w:sz w:val="28"/>
          <w:szCs w:val="28"/>
        </w:rPr>
        <w:t>ца, виновные в нарушении Федерального закона № 59-ФЗ, Порядка, несут ответственность, предусмотренную законодательством Российской Федерации и автономного округа.</w:t>
      </w:r>
    </w:p>
    <w:p w14:paraId="1DC900C4" w14:textId="77777777" w:rsidR="00DB49B5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32F1A79" w14:textId="77777777" w:rsidR="00DB49B5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1176170" w14:textId="77777777" w:rsidR="00DB49B5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901B21E" w14:textId="77777777" w:rsidR="00DB49B5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11B1E16" w14:textId="77777777" w:rsidR="00DB49B5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85E1AAB" w14:textId="77777777" w:rsidR="00DB49B5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D31E271" w14:textId="77777777" w:rsidR="00DB49B5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C8FE77" w14:textId="77777777" w:rsidR="00DB49B5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2D6E6FC" w14:textId="77777777" w:rsidR="00DB49B5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9681D86" w14:textId="77777777" w:rsidR="00DB49B5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A417E91" w14:textId="77777777" w:rsidR="00DB49B5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DA12ED6" w14:textId="77777777" w:rsidR="00DB61E5" w:rsidRDefault="00DB61E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8E7705" w14:textId="77777777" w:rsidR="00DB61E5" w:rsidRDefault="00DB61E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378EC43" w14:textId="77777777" w:rsidR="00DB61E5" w:rsidRDefault="00DB61E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10C7A1D" w14:textId="77777777" w:rsidR="00DB61E5" w:rsidRDefault="00DB61E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6B59816" w14:textId="77777777" w:rsidR="00DB61E5" w:rsidRDefault="00DB61E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F9826AE" w14:textId="77777777" w:rsidR="00DB61E5" w:rsidRDefault="00DB61E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B10E53D" w14:textId="77777777" w:rsidR="00DB61E5" w:rsidRDefault="00DB61E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2370ABC" w14:textId="77777777" w:rsidR="00DB49B5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4A3A344" w14:textId="77777777" w:rsidR="006374CD" w:rsidRPr="006374CD" w:rsidRDefault="0096222D" w:rsidP="006374CD">
      <w:pPr>
        <w:widowControl w:val="0"/>
        <w:autoSpaceDE w:val="0"/>
        <w:autoSpaceDN w:val="0"/>
        <w:spacing w:after="0" w:line="240" w:lineRule="auto"/>
        <w:ind w:left="5954" w:right="113"/>
        <w:rPr>
          <w:rStyle w:val="ac"/>
          <w:rFonts w:ascii="Times New Roman" w:hAnsi="Times New Roman" w:cs="Times New Roman"/>
          <w:b w:val="0"/>
        </w:rPr>
      </w:pPr>
      <w:r w:rsidRPr="006374CD">
        <w:rPr>
          <w:rStyle w:val="ac"/>
          <w:rFonts w:ascii="Times New Roman" w:hAnsi="Times New Roman" w:cs="Times New Roman"/>
          <w:b w:val="0"/>
        </w:rPr>
        <w:t>Приложение 1 к</w:t>
      </w:r>
      <w:r w:rsidR="006374CD" w:rsidRPr="006374CD">
        <w:rPr>
          <w:rStyle w:val="ac"/>
          <w:rFonts w:ascii="Times New Roman" w:hAnsi="Times New Roman" w:cs="Times New Roman"/>
          <w:b w:val="0"/>
        </w:rPr>
        <w:t xml:space="preserve"> </w:t>
      </w:r>
      <w:r w:rsidR="00D97174">
        <w:rPr>
          <w:rStyle w:val="ac"/>
          <w:rFonts w:ascii="Times New Roman" w:hAnsi="Times New Roman" w:cs="Times New Roman"/>
          <w:b w:val="0"/>
        </w:rPr>
        <w:t>П</w:t>
      </w:r>
      <w:r w:rsidRPr="006374CD">
        <w:rPr>
          <w:rStyle w:val="ac"/>
          <w:rFonts w:ascii="Times New Roman" w:hAnsi="Times New Roman" w:cs="Times New Roman"/>
          <w:b w:val="0"/>
        </w:rPr>
        <w:t xml:space="preserve">орядку </w:t>
      </w:r>
      <w:r w:rsidR="006374CD">
        <w:rPr>
          <w:rStyle w:val="ac"/>
          <w:rFonts w:ascii="Times New Roman" w:hAnsi="Times New Roman" w:cs="Times New Roman"/>
          <w:b w:val="0"/>
        </w:rPr>
        <w:t>р</w:t>
      </w:r>
      <w:r w:rsidRPr="006374CD">
        <w:rPr>
          <w:rStyle w:val="ac"/>
          <w:rFonts w:ascii="Times New Roman" w:hAnsi="Times New Roman" w:cs="Times New Roman"/>
          <w:b w:val="0"/>
        </w:rPr>
        <w:t>ассмотрения</w:t>
      </w:r>
      <w:r w:rsidR="006374CD" w:rsidRPr="006374CD">
        <w:rPr>
          <w:rStyle w:val="ac"/>
          <w:rFonts w:ascii="Times New Roman" w:hAnsi="Times New Roman" w:cs="Times New Roman"/>
          <w:b w:val="0"/>
        </w:rPr>
        <w:t xml:space="preserve"> </w:t>
      </w:r>
      <w:r w:rsidRPr="006374CD">
        <w:rPr>
          <w:rStyle w:val="ac"/>
          <w:rFonts w:ascii="Times New Roman" w:hAnsi="Times New Roman" w:cs="Times New Roman"/>
          <w:b w:val="0"/>
        </w:rPr>
        <w:t>обращений граждан,</w:t>
      </w:r>
    </w:p>
    <w:p w14:paraId="04BB40CC" w14:textId="77777777" w:rsidR="0096222D" w:rsidRPr="006374CD" w:rsidRDefault="0096222D" w:rsidP="006374CD">
      <w:pPr>
        <w:widowControl w:val="0"/>
        <w:autoSpaceDE w:val="0"/>
        <w:autoSpaceDN w:val="0"/>
        <w:spacing w:after="0" w:line="240" w:lineRule="auto"/>
        <w:ind w:left="5954" w:right="113"/>
        <w:rPr>
          <w:rStyle w:val="ac"/>
          <w:rFonts w:ascii="Times New Roman" w:hAnsi="Times New Roman" w:cs="Times New Roman"/>
          <w:b w:val="0"/>
        </w:rPr>
      </w:pPr>
      <w:r w:rsidRPr="006374CD">
        <w:rPr>
          <w:rStyle w:val="ac"/>
          <w:rFonts w:ascii="Times New Roman" w:hAnsi="Times New Roman" w:cs="Times New Roman"/>
          <w:b w:val="0"/>
        </w:rPr>
        <w:t xml:space="preserve">объединений граждан, в том числе </w:t>
      </w:r>
      <w:proofErr w:type="gramStart"/>
      <w:r w:rsidRPr="006374CD">
        <w:rPr>
          <w:rStyle w:val="ac"/>
          <w:rFonts w:ascii="Times New Roman" w:hAnsi="Times New Roman" w:cs="Times New Roman"/>
          <w:b w:val="0"/>
        </w:rPr>
        <w:t>юридических лиц</w:t>
      </w:r>
      <w:proofErr w:type="gramEnd"/>
      <w:r w:rsidRPr="006374CD">
        <w:rPr>
          <w:rStyle w:val="ac"/>
          <w:rFonts w:ascii="Times New Roman" w:hAnsi="Times New Roman" w:cs="Times New Roman"/>
          <w:b w:val="0"/>
        </w:rPr>
        <w:t xml:space="preserve"> поступающих в </w:t>
      </w:r>
      <w:r w:rsidRPr="006374CD">
        <w:rPr>
          <w:rStyle w:val="ac"/>
          <w:rFonts w:ascii="Times New Roman" w:hAnsi="Times New Roman" w:cs="Times New Roman"/>
          <w:b w:val="0"/>
        </w:rPr>
        <w:lastRenderedPageBreak/>
        <w:t>БУ «Нижневартовский районный комплексный центр социального обслуживания населения»</w:t>
      </w:r>
    </w:p>
    <w:p w14:paraId="1EB18477" w14:textId="77777777" w:rsidR="0096222D" w:rsidRDefault="0096222D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23"/>
        <w:gridCol w:w="4721"/>
      </w:tblGrid>
      <w:tr w:rsidR="0096222D" w14:paraId="112B547E" w14:textId="77777777" w:rsidTr="0096222D">
        <w:tc>
          <w:tcPr>
            <w:tcW w:w="4785" w:type="dxa"/>
          </w:tcPr>
          <w:p w14:paraId="1B337F1B" w14:textId="77777777" w:rsidR="0096222D" w:rsidRPr="006374CD" w:rsidRDefault="006374CD" w:rsidP="009622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для направления обращения</w:t>
            </w:r>
          </w:p>
        </w:tc>
        <w:tc>
          <w:tcPr>
            <w:tcW w:w="4785" w:type="dxa"/>
          </w:tcPr>
          <w:p w14:paraId="219FF94A" w14:textId="77777777" w:rsidR="0096222D" w:rsidRPr="006374CD" w:rsidRDefault="0096222D" w:rsidP="009622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222D" w14:paraId="321AE0CB" w14:textId="77777777" w:rsidTr="0096222D">
        <w:tc>
          <w:tcPr>
            <w:tcW w:w="4785" w:type="dxa"/>
          </w:tcPr>
          <w:p w14:paraId="465519A0" w14:textId="77777777" w:rsidR="0096222D" w:rsidRPr="006374CD" w:rsidRDefault="006374CD" w:rsidP="009622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4785" w:type="dxa"/>
          </w:tcPr>
          <w:p w14:paraId="49C4DD46" w14:textId="77777777" w:rsidR="006374CD" w:rsidRPr="006374CD" w:rsidRDefault="006374CD" w:rsidP="006374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Набережная д. 15, </w:t>
            </w:r>
            <w:proofErr w:type="spellStart"/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>ru</w:t>
            </w:r>
            <w:proofErr w:type="spellEnd"/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>. Излучинск, Нижневартовский район,</w:t>
            </w:r>
          </w:p>
          <w:p w14:paraId="2069B194" w14:textId="77777777" w:rsidR="006374CD" w:rsidRPr="006374CD" w:rsidRDefault="006374CD" w:rsidP="006374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>Ханты-Мансийский автономный округ</w:t>
            </w:r>
          </w:p>
          <w:p w14:paraId="11CE4ADE" w14:textId="77777777" w:rsidR="0096222D" w:rsidRPr="006374CD" w:rsidRDefault="006374CD" w:rsidP="006374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>- Югра (Тюменская область), 628634</w:t>
            </w:r>
          </w:p>
        </w:tc>
      </w:tr>
      <w:tr w:rsidR="0096222D" w14:paraId="39046046" w14:textId="77777777" w:rsidTr="0096222D">
        <w:tc>
          <w:tcPr>
            <w:tcW w:w="4785" w:type="dxa"/>
          </w:tcPr>
          <w:p w14:paraId="4C2EA3C9" w14:textId="77777777" w:rsidR="0096222D" w:rsidRPr="006374CD" w:rsidRDefault="006374CD" w:rsidP="009622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Телефон/факс</w:t>
            </w:r>
          </w:p>
        </w:tc>
        <w:tc>
          <w:tcPr>
            <w:tcW w:w="4785" w:type="dxa"/>
          </w:tcPr>
          <w:p w14:paraId="344E4045" w14:textId="77777777" w:rsidR="0096222D" w:rsidRPr="006374CD" w:rsidRDefault="006374CD" w:rsidP="009622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>8 (3466) 20-00-96</w:t>
            </w:r>
          </w:p>
        </w:tc>
      </w:tr>
      <w:tr w:rsidR="0096222D" w:rsidRPr="007D4391" w14:paraId="07E9F010" w14:textId="77777777" w:rsidTr="0096222D">
        <w:tc>
          <w:tcPr>
            <w:tcW w:w="4785" w:type="dxa"/>
          </w:tcPr>
          <w:p w14:paraId="77EE22A9" w14:textId="77777777" w:rsidR="006374CD" w:rsidRPr="006374CD" w:rsidRDefault="006374CD" w:rsidP="006374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электронного сервиса</w:t>
            </w:r>
          </w:p>
          <w:p w14:paraId="05B4A74F" w14:textId="77777777" w:rsidR="0096222D" w:rsidRPr="006374CD" w:rsidRDefault="006374CD" w:rsidP="006374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>«Обращения граждан»</w:t>
            </w:r>
          </w:p>
        </w:tc>
        <w:tc>
          <w:tcPr>
            <w:tcW w:w="4785" w:type="dxa"/>
          </w:tcPr>
          <w:p w14:paraId="7E832330" w14:textId="77777777" w:rsidR="0096222D" w:rsidRPr="006374CD" w:rsidRDefault="006374CD" w:rsidP="009622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https://raduga-kcson.ru/obrashheniya- </w:t>
            </w:r>
            <w:proofErr w:type="spellStart"/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grazhdan</w:t>
            </w:r>
            <w:proofErr w:type="spellEnd"/>
          </w:p>
        </w:tc>
      </w:tr>
      <w:tr w:rsidR="0096222D" w:rsidRPr="006374CD" w14:paraId="10312287" w14:textId="77777777" w:rsidTr="0096222D">
        <w:tc>
          <w:tcPr>
            <w:tcW w:w="4785" w:type="dxa"/>
          </w:tcPr>
          <w:p w14:paraId="34AB4099" w14:textId="77777777" w:rsidR="006374CD" w:rsidRPr="006374CD" w:rsidRDefault="006374CD" w:rsidP="006374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электронного сервиса</w:t>
            </w:r>
          </w:p>
          <w:p w14:paraId="28D9FC8F" w14:textId="77777777" w:rsidR="0096222D" w:rsidRPr="006374CD" w:rsidRDefault="006374CD" w:rsidP="006374C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>«Обращения граждан» в публичном информационном уровне государственной информационной системы «Территориальная информационная система Ханты- Мансийского автономного округа - Югры (ТИС Югры)»</w:t>
            </w:r>
          </w:p>
        </w:tc>
        <w:tc>
          <w:tcPr>
            <w:tcW w:w="4785" w:type="dxa"/>
          </w:tcPr>
          <w:p w14:paraId="4DBABEA8" w14:textId="77777777" w:rsidR="0096222D" w:rsidRPr="006374CD" w:rsidRDefault="006374CD" w:rsidP="009622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>http://admhmao.ru/obrashcheniya/</w:t>
            </w:r>
          </w:p>
        </w:tc>
      </w:tr>
      <w:tr w:rsidR="0096222D" w:rsidRPr="006374CD" w14:paraId="42243E8E" w14:textId="77777777" w:rsidTr="0096222D">
        <w:tc>
          <w:tcPr>
            <w:tcW w:w="4785" w:type="dxa"/>
          </w:tcPr>
          <w:p w14:paraId="4806534F" w14:textId="77777777" w:rsidR="0096222D" w:rsidRPr="006374CD" w:rsidRDefault="006374CD" w:rsidP="009622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отдела информационно- аналитической работы</w:t>
            </w:r>
          </w:p>
        </w:tc>
        <w:tc>
          <w:tcPr>
            <w:tcW w:w="4785" w:type="dxa"/>
          </w:tcPr>
          <w:p w14:paraId="35B6D55E" w14:textId="77777777" w:rsidR="0096222D" w:rsidRPr="006374CD" w:rsidRDefault="006374CD" w:rsidP="0096222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74CD">
              <w:rPr>
                <w:rFonts w:ascii="Times New Roman" w:eastAsia="Times New Roman" w:hAnsi="Times New Roman" w:cs="Times New Roman"/>
                <w:sz w:val="26"/>
                <w:szCs w:val="26"/>
              </w:rPr>
              <w:t>8 (3466) 20-00-96</w:t>
            </w:r>
          </w:p>
        </w:tc>
      </w:tr>
    </w:tbl>
    <w:p w14:paraId="0380AB66" w14:textId="77777777" w:rsidR="00DB49B5" w:rsidRPr="006374CD" w:rsidRDefault="00DB49B5" w:rsidP="009622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3C2B69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15A66A9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42143A0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2C300E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93C8E9B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37C486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D7B17F5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652CC3A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17185B8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23A39B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1486141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0C7C7DD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4B4D8A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2EA8278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99C1F8C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572EB31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4B58C84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3DC9C5D" w14:textId="77777777" w:rsidR="00DB49B5" w:rsidRPr="006374C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16771A7" w14:textId="77777777" w:rsidR="006741F4" w:rsidRPr="006374CD" w:rsidRDefault="006741F4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87FF3A6" w14:textId="77777777" w:rsidR="006374CD" w:rsidRDefault="006374CD" w:rsidP="006374CD">
      <w:pPr>
        <w:widowControl w:val="0"/>
        <w:autoSpaceDE w:val="0"/>
        <w:autoSpaceDN w:val="0"/>
        <w:spacing w:after="0" w:line="240" w:lineRule="auto"/>
        <w:ind w:left="5954" w:right="113"/>
        <w:rPr>
          <w:rStyle w:val="ac"/>
          <w:rFonts w:ascii="Times New Roman" w:hAnsi="Times New Roman" w:cs="Times New Roman"/>
          <w:b w:val="0"/>
        </w:rPr>
      </w:pPr>
    </w:p>
    <w:p w14:paraId="3FB31B4B" w14:textId="77777777" w:rsidR="006374CD" w:rsidRPr="006374CD" w:rsidRDefault="006374CD" w:rsidP="006374CD">
      <w:pPr>
        <w:widowControl w:val="0"/>
        <w:autoSpaceDE w:val="0"/>
        <w:autoSpaceDN w:val="0"/>
        <w:spacing w:after="0" w:line="240" w:lineRule="auto"/>
        <w:ind w:left="5954" w:right="113"/>
        <w:rPr>
          <w:rStyle w:val="ac"/>
          <w:rFonts w:ascii="Times New Roman" w:hAnsi="Times New Roman" w:cs="Times New Roman"/>
          <w:b w:val="0"/>
        </w:rPr>
      </w:pPr>
      <w:r w:rsidRPr="006374CD">
        <w:rPr>
          <w:rStyle w:val="ac"/>
          <w:rFonts w:ascii="Times New Roman" w:hAnsi="Times New Roman" w:cs="Times New Roman"/>
          <w:b w:val="0"/>
        </w:rPr>
        <w:t xml:space="preserve">Приложение </w:t>
      </w:r>
      <w:r>
        <w:rPr>
          <w:rStyle w:val="ac"/>
          <w:rFonts w:ascii="Times New Roman" w:hAnsi="Times New Roman" w:cs="Times New Roman"/>
          <w:b w:val="0"/>
        </w:rPr>
        <w:t>2</w:t>
      </w:r>
      <w:r w:rsidR="00D97174">
        <w:rPr>
          <w:rStyle w:val="ac"/>
          <w:rFonts w:ascii="Times New Roman" w:hAnsi="Times New Roman" w:cs="Times New Roman"/>
          <w:b w:val="0"/>
        </w:rPr>
        <w:t xml:space="preserve"> к П</w:t>
      </w:r>
      <w:r w:rsidRPr="006374CD">
        <w:rPr>
          <w:rStyle w:val="ac"/>
          <w:rFonts w:ascii="Times New Roman" w:hAnsi="Times New Roman" w:cs="Times New Roman"/>
          <w:b w:val="0"/>
        </w:rPr>
        <w:t xml:space="preserve">орядку </w:t>
      </w:r>
      <w:r>
        <w:rPr>
          <w:rStyle w:val="ac"/>
          <w:rFonts w:ascii="Times New Roman" w:hAnsi="Times New Roman" w:cs="Times New Roman"/>
          <w:b w:val="0"/>
        </w:rPr>
        <w:t>р</w:t>
      </w:r>
      <w:r w:rsidRPr="006374CD">
        <w:rPr>
          <w:rStyle w:val="ac"/>
          <w:rFonts w:ascii="Times New Roman" w:hAnsi="Times New Roman" w:cs="Times New Roman"/>
          <w:b w:val="0"/>
        </w:rPr>
        <w:t>ассмотрения обращений граждан,</w:t>
      </w:r>
    </w:p>
    <w:p w14:paraId="552AECFA" w14:textId="77777777" w:rsidR="006374CD" w:rsidRPr="006374CD" w:rsidRDefault="006374CD" w:rsidP="006374CD">
      <w:pPr>
        <w:widowControl w:val="0"/>
        <w:autoSpaceDE w:val="0"/>
        <w:autoSpaceDN w:val="0"/>
        <w:spacing w:after="0" w:line="240" w:lineRule="auto"/>
        <w:ind w:left="5954" w:right="113"/>
        <w:rPr>
          <w:rStyle w:val="ac"/>
          <w:rFonts w:ascii="Times New Roman" w:hAnsi="Times New Roman" w:cs="Times New Roman"/>
          <w:b w:val="0"/>
        </w:rPr>
      </w:pPr>
      <w:r w:rsidRPr="006374CD">
        <w:rPr>
          <w:rStyle w:val="ac"/>
          <w:rFonts w:ascii="Times New Roman" w:hAnsi="Times New Roman" w:cs="Times New Roman"/>
          <w:b w:val="0"/>
        </w:rPr>
        <w:t xml:space="preserve">объединений граждан, в том числе </w:t>
      </w:r>
      <w:proofErr w:type="gramStart"/>
      <w:r w:rsidRPr="006374CD">
        <w:rPr>
          <w:rStyle w:val="ac"/>
          <w:rFonts w:ascii="Times New Roman" w:hAnsi="Times New Roman" w:cs="Times New Roman"/>
          <w:b w:val="0"/>
        </w:rPr>
        <w:t>юридических лиц</w:t>
      </w:r>
      <w:proofErr w:type="gramEnd"/>
      <w:r w:rsidRPr="006374CD">
        <w:rPr>
          <w:rStyle w:val="ac"/>
          <w:rFonts w:ascii="Times New Roman" w:hAnsi="Times New Roman" w:cs="Times New Roman"/>
          <w:b w:val="0"/>
        </w:rPr>
        <w:t xml:space="preserve"> поступающих в </w:t>
      </w:r>
      <w:r w:rsidRPr="006374CD">
        <w:rPr>
          <w:rStyle w:val="ac"/>
          <w:rFonts w:ascii="Times New Roman" w:hAnsi="Times New Roman" w:cs="Times New Roman"/>
          <w:b w:val="0"/>
        </w:rPr>
        <w:lastRenderedPageBreak/>
        <w:t>БУ «Нижневартовский районный комплексный центр социального обслуживания населения»</w:t>
      </w:r>
    </w:p>
    <w:p w14:paraId="6AD21FC4" w14:textId="77777777" w:rsidR="00DB49B5" w:rsidRPr="0096222D" w:rsidRDefault="00DB49B5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6741F4" w:rsidRPr="006741F4" w14:paraId="3958C4A2" w14:textId="77777777" w:rsidTr="00D121E7">
        <w:trPr>
          <w:trHeight w:val="71"/>
        </w:trPr>
        <w:tc>
          <w:tcPr>
            <w:tcW w:w="9864" w:type="dxa"/>
            <w:shd w:val="clear" w:color="auto" w:fill="auto"/>
          </w:tcPr>
          <w:p w14:paraId="1A198017" w14:textId="77777777" w:rsidR="006741F4" w:rsidRPr="006741F4" w:rsidRDefault="006741F4" w:rsidP="00674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41F4">
              <w:rPr>
                <w:rFonts w:ascii="Times New Roman" w:eastAsiaTheme="minorHAnsi" w:hAnsi="Times New Roman"/>
                <w:noProof/>
                <w:sz w:val="20"/>
                <w:szCs w:val="20"/>
              </w:rPr>
              <w:drawing>
                <wp:inline distT="0" distB="0" distL="0" distR="0" wp14:anchorId="06ECBD25" wp14:editId="4320D602">
                  <wp:extent cx="67691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53BCC2" w14:textId="77777777" w:rsidR="006741F4" w:rsidRPr="006741F4" w:rsidRDefault="006741F4" w:rsidP="006741F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741F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РОССИЙСКАЯ ФЕДЕРАЦИЯ</w:t>
            </w:r>
          </w:p>
          <w:p w14:paraId="2A7D467B" w14:textId="77777777" w:rsidR="006741F4" w:rsidRPr="006741F4" w:rsidRDefault="006741F4" w:rsidP="006741F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741F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ХАНТЫ-МАНСИЙСКИЙ АВТОНОМНЫЙ ОКРУГ – ЮГРА</w:t>
            </w:r>
          </w:p>
          <w:p w14:paraId="230594A8" w14:textId="77777777" w:rsidR="006741F4" w:rsidRPr="006741F4" w:rsidRDefault="006741F4" w:rsidP="006741F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741F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(Тюменская область)</w:t>
            </w:r>
          </w:p>
          <w:p w14:paraId="2824BECF" w14:textId="77777777" w:rsidR="006741F4" w:rsidRPr="006741F4" w:rsidRDefault="006741F4" w:rsidP="006741F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6741F4">
              <w:rPr>
                <w:rFonts w:ascii="Times New Roman" w:eastAsiaTheme="minorHAnsi" w:hAnsi="Times New Roman"/>
                <w:lang w:eastAsia="en-US"/>
              </w:rPr>
              <w:t>пгт</w:t>
            </w:r>
            <w:proofErr w:type="spellEnd"/>
            <w:r w:rsidRPr="006741F4">
              <w:rPr>
                <w:rFonts w:ascii="Times New Roman" w:eastAsiaTheme="minorHAnsi" w:hAnsi="Times New Roman"/>
                <w:lang w:eastAsia="en-US"/>
              </w:rPr>
              <w:t>. Излучинск</w:t>
            </w:r>
          </w:p>
          <w:p w14:paraId="24B8D382" w14:textId="77777777" w:rsidR="006741F4" w:rsidRPr="006741F4" w:rsidRDefault="006741F4" w:rsidP="006741F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741F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Бюджетное учреждение </w:t>
            </w:r>
          </w:p>
          <w:p w14:paraId="6196E091" w14:textId="77777777" w:rsidR="006741F4" w:rsidRPr="006741F4" w:rsidRDefault="006741F4" w:rsidP="006741F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741F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Ханты-Мансийского автономного округа – Югры</w:t>
            </w:r>
          </w:p>
          <w:p w14:paraId="7431F94F" w14:textId="77777777" w:rsidR="006741F4" w:rsidRPr="006741F4" w:rsidRDefault="006741F4" w:rsidP="006741F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6741F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«Нижневартовский районный комплексный центр социального обслуживания населения» </w:t>
            </w:r>
          </w:p>
          <w:p w14:paraId="3C363559" w14:textId="77777777" w:rsidR="006741F4" w:rsidRPr="006741F4" w:rsidRDefault="006741F4" w:rsidP="00674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5688"/>
              <w:gridCol w:w="3960"/>
            </w:tblGrid>
            <w:tr w:rsidR="006741F4" w:rsidRPr="006741F4" w14:paraId="0D1E993D" w14:textId="77777777" w:rsidTr="00D121E7">
              <w:tc>
                <w:tcPr>
                  <w:tcW w:w="5688" w:type="dxa"/>
                  <w:hideMark/>
                </w:tcPr>
                <w:p w14:paraId="06A975AC" w14:textId="77777777" w:rsidR="006741F4" w:rsidRPr="006741F4" w:rsidRDefault="006741F4" w:rsidP="006741F4">
                  <w:pPr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6741F4"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  <w:t>ул. Набережная, д. 15</w:t>
                  </w:r>
                </w:p>
                <w:p w14:paraId="2E13EEE6" w14:textId="77777777" w:rsidR="006741F4" w:rsidRPr="006741F4" w:rsidRDefault="006741F4" w:rsidP="006741F4">
                  <w:pPr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6741F4"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  <w:t>пгт</w:t>
                  </w:r>
                  <w:proofErr w:type="spellEnd"/>
                  <w:r w:rsidRPr="006741F4"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  <w:t>. Излучинск</w:t>
                  </w:r>
                </w:p>
                <w:p w14:paraId="4DC0B5DC" w14:textId="77777777" w:rsidR="006741F4" w:rsidRPr="006741F4" w:rsidRDefault="006741F4" w:rsidP="006741F4">
                  <w:pPr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6741F4"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  <w:t>Нижневартовский район</w:t>
                  </w:r>
                </w:p>
                <w:p w14:paraId="750D9D9F" w14:textId="77777777" w:rsidR="006741F4" w:rsidRPr="006741F4" w:rsidRDefault="006741F4" w:rsidP="006741F4">
                  <w:pPr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6741F4"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  <w:t xml:space="preserve">Ханты-Мансийский </w:t>
                  </w:r>
                </w:p>
                <w:p w14:paraId="2664E1C3" w14:textId="77777777" w:rsidR="006741F4" w:rsidRPr="006741F4" w:rsidRDefault="006741F4" w:rsidP="006741F4">
                  <w:pPr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6741F4"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  <w:t>автономный округ – Югра</w:t>
                  </w:r>
                </w:p>
                <w:p w14:paraId="0735B934" w14:textId="77777777" w:rsidR="006741F4" w:rsidRPr="006741F4" w:rsidRDefault="006741F4" w:rsidP="006741F4">
                  <w:pPr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6741F4"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  <w:t>Тюменская область, 628634</w:t>
                  </w:r>
                </w:p>
                <w:p w14:paraId="330EBEAF" w14:textId="77777777" w:rsidR="006741F4" w:rsidRPr="006741F4" w:rsidRDefault="006741F4" w:rsidP="006741F4">
                  <w:pPr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18"/>
                      <w:szCs w:val="18"/>
                      <w:lang w:val="en-US" w:eastAsia="en-US"/>
                    </w:rPr>
                  </w:pPr>
                  <w:r w:rsidRPr="006741F4"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val="en-US" w:eastAsia="en-US"/>
                    </w:rPr>
                    <w:t>E-mail:</w:t>
                  </w:r>
                  <w:r w:rsidRPr="006741F4">
                    <w:rPr>
                      <w:rFonts w:eastAsiaTheme="minorHAnsi"/>
                      <w:b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6741F4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US"/>
                    </w:rPr>
                    <w:t>Nvraionkcson@admhmao.ru</w:t>
                  </w:r>
                </w:p>
              </w:tc>
              <w:tc>
                <w:tcPr>
                  <w:tcW w:w="3960" w:type="dxa"/>
                  <w:hideMark/>
                </w:tcPr>
                <w:p w14:paraId="57B5FB4A" w14:textId="77777777" w:rsidR="006741F4" w:rsidRPr="006741F4" w:rsidRDefault="006741F4" w:rsidP="006741F4">
                  <w:pPr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6741F4"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  <w:t>ИНН/КПП 8620011141/862001001</w:t>
                  </w:r>
                </w:p>
                <w:p w14:paraId="7B763D2A" w14:textId="77777777" w:rsidR="006741F4" w:rsidRPr="006741F4" w:rsidRDefault="006741F4" w:rsidP="006741F4">
                  <w:pPr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6741F4"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  <w:t>ОГРН 1028601866292 ОКПО 48735768</w:t>
                  </w:r>
                </w:p>
                <w:p w14:paraId="02157B0F" w14:textId="77777777" w:rsidR="006741F4" w:rsidRPr="006741F4" w:rsidRDefault="006741F4" w:rsidP="006741F4">
                  <w:pPr>
                    <w:spacing w:after="0" w:line="240" w:lineRule="auto"/>
                    <w:rPr>
                      <w:rFonts w:ascii="Times New Roman" w:eastAsiaTheme="minorHAnsi" w:hAnsi="Times New Roman"/>
                      <w:b/>
                      <w:sz w:val="18"/>
                      <w:szCs w:val="18"/>
                      <w:lang w:eastAsia="en-US"/>
                    </w:rPr>
                  </w:pPr>
                  <w:r w:rsidRPr="006741F4">
                    <w:rPr>
                      <w:rFonts w:ascii="Times New Roman" w:eastAsiaTheme="minorHAnsi" w:hAnsi="Times New Roman"/>
                      <w:b/>
                      <w:sz w:val="20"/>
                      <w:szCs w:val="20"/>
                      <w:lang w:eastAsia="en-US"/>
                    </w:rPr>
                    <w:t>Тел. (3466)20-00-96</w:t>
                  </w:r>
                </w:p>
              </w:tc>
            </w:tr>
          </w:tbl>
          <w:p w14:paraId="69E961C5" w14:textId="77777777" w:rsidR="006741F4" w:rsidRPr="006741F4" w:rsidRDefault="006741F4" w:rsidP="006741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DBEF2F3" wp14:editId="017B47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152515" cy="0"/>
                      <wp:effectExtent l="0" t="0" r="19685" b="1905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2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D538D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1737ABA" wp14:editId="763821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152515" cy="0"/>
                      <wp:effectExtent l="0" t="0" r="19685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2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8216F" id="Прямая соединительная линия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264D276" wp14:editId="50EAE5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152515" cy="0"/>
                      <wp:effectExtent l="0" t="0" r="19685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2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1324F" id="Прямая соединительная линия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"/>
                  </w:pict>
                </mc:Fallback>
              </mc:AlternateContent>
            </w:r>
          </w:p>
        </w:tc>
      </w:tr>
    </w:tbl>
    <w:p w14:paraId="1D7C51FF" w14:textId="77777777" w:rsidR="006741F4" w:rsidRPr="006741F4" w:rsidRDefault="006741F4" w:rsidP="006741F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1F4">
        <w:rPr>
          <w:rFonts w:ascii="Times New Roman" w:eastAsia="Times New Roman" w:hAnsi="Times New Roman" w:cs="Times New Roman"/>
          <w:sz w:val="28"/>
          <w:szCs w:val="28"/>
        </w:rPr>
        <w:t>ФИО ЗАЯВИТЕЛЯ</w:t>
      </w:r>
    </w:p>
    <w:p w14:paraId="456260A1" w14:textId="77777777" w:rsidR="00DB49B5" w:rsidRDefault="00DB49B5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21D4C8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ECE3C2" w14:textId="77777777" w:rsidR="006741F4" w:rsidRPr="006741F4" w:rsidRDefault="006741F4" w:rsidP="006741F4">
      <w:pPr>
        <w:widowControl w:val="0"/>
        <w:autoSpaceDE w:val="0"/>
        <w:autoSpaceDN w:val="0"/>
        <w:spacing w:before="1" w:after="0" w:line="240" w:lineRule="auto"/>
        <w:ind w:left="689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 w:rsidRPr="006741F4">
        <w:rPr>
          <w:rFonts w:ascii="Times New Roman" w:eastAsia="Times New Roman" w:hAnsi="Times New Roman" w:cs="Times New Roman"/>
          <w:spacing w:val="-2"/>
          <w:sz w:val="28"/>
          <w:lang w:eastAsia="en-US"/>
        </w:rPr>
        <w:t>УВЕДОМЛЕНИЕ</w:t>
      </w:r>
    </w:p>
    <w:p w14:paraId="50EA60EB" w14:textId="77777777" w:rsidR="006374CD" w:rsidRDefault="006741F4" w:rsidP="006374CD">
      <w:pPr>
        <w:widowControl w:val="0"/>
        <w:tabs>
          <w:tab w:val="left" w:pos="4599"/>
        </w:tabs>
        <w:autoSpaceDE w:val="0"/>
        <w:autoSpaceDN w:val="0"/>
        <w:spacing w:before="168" w:after="0" w:line="230" w:lineRule="auto"/>
        <w:ind w:left="89" w:right="55" w:firstLine="71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6741F4">
        <w:rPr>
          <w:rFonts w:ascii="Times New Roman" w:eastAsia="Times New Roman" w:hAnsi="Times New Roman" w:cs="Times New Roman"/>
          <w:sz w:val="28"/>
          <w:lang w:eastAsia="en-US"/>
        </w:rPr>
        <w:t xml:space="preserve">Ваше обращение в бюджетное учреждение Ханты-Мансийского автономного округа - Югры «Нижневартовский районный комплексный центр социального обслуживания населения» от </w:t>
      </w:r>
      <w:r w:rsidR="00DE4A3E">
        <w:rPr>
          <w:rFonts w:ascii="Times New Roman" w:eastAsia="Times New Roman" w:hAnsi="Times New Roman" w:cs="Times New Roman"/>
          <w:color w:val="1A1A1A"/>
          <w:spacing w:val="13"/>
          <w:sz w:val="28"/>
          <w:lang w:eastAsia="en-US"/>
        </w:rPr>
        <w:t>«_</w:t>
      </w:r>
      <w:proofErr w:type="gramStart"/>
      <w:r w:rsidR="00DE4A3E">
        <w:rPr>
          <w:rFonts w:ascii="Times New Roman" w:eastAsia="Times New Roman" w:hAnsi="Times New Roman" w:cs="Times New Roman"/>
          <w:color w:val="1A1A1A"/>
          <w:spacing w:val="13"/>
          <w:sz w:val="28"/>
          <w:lang w:eastAsia="en-US"/>
        </w:rPr>
        <w:t>_</w:t>
      </w:r>
      <w:r w:rsidR="006374CD">
        <w:rPr>
          <w:rFonts w:ascii="Times New Roman" w:eastAsia="Times New Roman" w:hAnsi="Times New Roman" w:cs="Times New Roman"/>
          <w:sz w:val="28"/>
          <w:lang w:eastAsia="en-US"/>
        </w:rPr>
        <w:t>»</w:t>
      </w:r>
      <w:r w:rsidRPr="006741F4">
        <w:rPr>
          <w:rFonts w:ascii="Times New Roman" w:eastAsia="Times New Roman" w:hAnsi="Times New Roman" w:cs="Times New Roman"/>
          <w:spacing w:val="40"/>
          <w:sz w:val="28"/>
          <w:u w:val="single" w:color="1C1C1C"/>
          <w:lang w:eastAsia="en-US"/>
        </w:rPr>
        <w:t xml:space="preserve"> </w:t>
      </w:r>
      <w:r w:rsidR="006374CD">
        <w:rPr>
          <w:rFonts w:ascii="Times New Roman" w:eastAsia="Times New Roman" w:hAnsi="Times New Roman" w:cs="Times New Roman"/>
          <w:spacing w:val="40"/>
          <w:sz w:val="28"/>
          <w:u w:val="single" w:color="1C1C1C"/>
          <w:lang w:eastAsia="en-US"/>
        </w:rPr>
        <w:t xml:space="preserve"> </w:t>
      </w:r>
      <w:r w:rsidR="00DE4A3E">
        <w:rPr>
          <w:rFonts w:ascii="Times New Roman" w:eastAsia="Times New Roman" w:hAnsi="Times New Roman" w:cs="Times New Roman"/>
          <w:sz w:val="28"/>
          <w:lang w:eastAsia="en-US"/>
        </w:rPr>
        <w:t>20</w:t>
      </w:r>
      <w:proofErr w:type="gramEnd"/>
      <w:r w:rsidR="00DE4A3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>г. зарегистрировано</w:t>
      </w:r>
      <w:r w:rsidR="006374CD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>за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6374CD">
        <w:rPr>
          <w:rFonts w:ascii="Times New Roman" w:eastAsia="Times New Roman" w:hAnsi="Times New Roman" w:cs="Times New Roman"/>
          <w:sz w:val="28"/>
          <w:lang w:eastAsia="en-US"/>
        </w:rPr>
        <w:t>№</w:t>
      </w:r>
      <w:r w:rsidRPr="006741F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="006374CD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>«</w:t>
      </w:r>
      <w:r w:rsidR="006374CD">
        <w:rPr>
          <w:rFonts w:ascii="Times New Roman" w:eastAsia="Times New Roman" w:hAnsi="Times New Roman" w:cs="Times New Roman"/>
          <w:sz w:val="28"/>
          <w:lang w:eastAsia="en-US"/>
        </w:rPr>
        <w:t>__</w:t>
      </w:r>
      <w:r w:rsidRPr="006741F4">
        <w:rPr>
          <w:rFonts w:ascii="Times New Roman" w:eastAsia="Times New Roman" w:hAnsi="Times New Roman" w:cs="Times New Roman"/>
          <w:i/>
          <w:spacing w:val="11"/>
          <w:sz w:val="28"/>
          <w:lang w:eastAsia="en-US"/>
        </w:rPr>
        <w:t>»</w:t>
      </w:r>
      <w:r w:rsidR="006374CD">
        <w:rPr>
          <w:rFonts w:ascii="Times New Roman" w:eastAsia="Times New Roman" w:hAnsi="Times New Roman" w:cs="Times New Roman"/>
          <w:i/>
          <w:spacing w:val="11"/>
          <w:sz w:val="28"/>
          <w:lang w:eastAsia="en-US"/>
        </w:rPr>
        <w:t>____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>20</w:t>
      </w:r>
      <w:r w:rsidRPr="006741F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>г.</w:t>
      </w:r>
      <w:r w:rsidRPr="006741F4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6741F4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>соответствии</w:t>
      </w:r>
      <w:r w:rsidRPr="006741F4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6741F4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 xml:space="preserve">Федеральным законом от 02.05.2006 </w:t>
      </w:r>
      <w:r w:rsidRPr="006741F4">
        <w:rPr>
          <w:rFonts w:ascii="Times New Roman" w:eastAsia="Times New Roman" w:hAnsi="Times New Roman" w:cs="Times New Roman"/>
          <w:color w:val="0C0C0C"/>
          <w:sz w:val="28"/>
          <w:lang w:eastAsia="en-US"/>
        </w:rPr>
        <w:t xml:space="preserve">№ 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>59-ФЗ «О порядке рассмотрения обращений граждан Российской Федерации»</w:t>
      </w:r>
      <w:r w:rsidR="006374CD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14:paraId="4A94F03C" w14:textId="77777777" w:rsidR="00D97174" w:rsidRDefault="006741F4" w:rsidP="00D97174">
      <w:pPr>
        <w:widowControl w:val="0"/>
        <w:tabs>
          <w:tab w:val="left" w:pos="4599"/>
        </w:tabs>
        <w:autoSpaceDE w:val="0"/>
        <w:autoSpaceDN w:val="0"/>
        <w:spacing w:before="168" w:after="0" w:line="230" w:lineRule="auto"/>
        <w:ind w:left="89" w:right="55" w:firstLine="71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6741F4">
        <w:rPr>
          <w:rFonts w:ascii="Times New Roman" w:eastAsia="Times New Roman" w:hAnsi="Times New Roman" w:cs="Times New Roman"/>
          <w:sz w:val="28"/>
          <w:lang w:eastAsia="en-US"/>
        </w:rPr>
        <w:t xml:space="preserve">Ответ на Ваше обращение будет направлен в Ваш адрес </w:t>
      </w:r>
      <w:r w:rsidRPr="006741F4">
        <w:rPr>
          <w:rFonts w:ascii="Times New Roman" w:eastAsia="Times New Roman" w:hAnsi="Times New Roman" w:cs="Times New Roman"/>
          <w:color w:val="232323"/>
          <w:sz w:val="28"/>
          <w:lang w:eastAsia="en-US"/>
        </w:rPr>
        <w:t xml:space="preserve">в </w:t>
      </w:r>
      <w:proofErr w:type="spellStart"/>
      <w:r w:rsidRPr="006741F4">
        <w:rPr>
          <w:rFonts w:ascii="Times New Roman" w:eastAsia="Times New Roman" w:hAnsi="Times New Roman" w:cs="Times New Roman"/>
          <w:sz w:val="28"/>
          <w:lang w:eastAsia="en-US"/>
        </w:rPr>
        <w:t>cpo</w:t>
      </w:r>
      <w:r w:rsidR="006374CD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>и</w:t>
      </w:r>
      <w:proofErr w:type="spellEnd"/>
      <w:r w:rsidRPr="006741F4">
        <w:rPr>
          <w:rFonts w:ascii="Times New Roman" w:eastAsia="Times New Roman" w:hAnsi="Times New Roman" w:cs="Times New Roman"/>
          <w:sz w:val="28"/>
          <w:lang w:eastAsia="en-US"/>
        </w:rPr>
        <w:t>, установленные</w:t>
      </w:r>
      <w:r w:rsidRPr="006741F4">
        <w:rPr>
          <w:rFonts w:ascii="Times New Roman" w:eastAsia="Times New Roman" w:hAnsi="Times New Roman" w:cs="Times New Roman"/>
          <w:spacing w:val="16"/>
          <w:sz w:val="28"/>
          <w:lang w:eastAsia="en-US"/>
        </w:rPr>
        <w:t xml:space="preserve"> 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>действующим</w:t>
      </w:r>
      <w:r w:rsidRPr="006741F4">
        <w:rPr>
          <w:rFonts w:ascii="Times New Roman" w:eastAsia="Times New Roman" w:hAnsi="Times New Roman" w:cs="Times New Roman"/>
          <w:spacing w:val="19"/>
          <w:sz w:val="28"/>
          <w:lang w:eastAsia="en-US"/>
        </w:rPr>
        <w:t xml:space="preserve"> 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>законодательством,</w:t>
      </w:r>
      <w:r w:rsidRPr="006741F4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Pr="006741F4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6741F4">
        <w:rPr>
          <w:rFonts w:ascii="Times New Roman" w:eastAsia="Times New Roman" w:hAnsi="Times New Roman" w:cs="Times New Roman"/>
          <w:sz w:val="28"/>
          <w:lang w:eastAsia="en-US"/>
        </w:rPr>
        <w:t>позднее</w:t>
      </w:r>
      <w:r w:rsidRPr="006741F4">
        <w:rPr>
          <w:rFonts w:ascii="Times New Roman" w:eastAsia="Times New Roman" w:hAnsi="Times New Roman" w:cs="Times New Roman"/>
          <w:spacing w:val="13"/>
          <w:sz w:val="28"/>
          <w:lang w:eastAsia="en-US"/>
        </w:rPr>
        <w:t xml:space="preserve"> </w:t>
      </w:r>
      <w:r w:rsidRPr="00D97174">
        <w:rPr>
          <w:rFonts w:ascii="Times New Roman" w:eastAsia="Times New Roman" w:hAnsi="Times New Roman" w:cs="Times New Roman"/>
          <w:spacing w:val="13"/>
          <w:sz w:val="28"/>
          <w:lang w:eastAsia="en-US"/>
        </w:rPr>
        <w:t>«</w:t>
      </w:r>
      <w:proofErr w:type="gramStart"/>
      <w:r w:rsidR="00D97174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>_</w:t>
      </w:r>
      <w:r w:rsidRPr="00D97174">
        <w:rPr>
          <w:rFonts w:ascii="Times New Roman" w:eastAsia="Times New Roman" w:hAnsi="Times New Roman" w:cs="Times New Roman"/>
          <w:spacing w:val="18"/>
          <w:sz w:val="28"/>
          <w:lang w:eastAsia="en-US"/>
        </w:rPr>
        <w:t>»</w:t>
      </w:r>
      <w:r w:rsidR="00DE4A3E">
        <w:rPr>
          <w:rFonts w:ascii="Times New Roman" w:eastAsia="Times New Roman" w:hAnsi="Times New Roman" w:cs="Times New Roman"/>
          <w:spacing w:val="79"/>
          <w:w w:val="150"/>
          <w:sz w:val="28"/>
          <w:lang w:eastAsia="en-US"/>
        </w:rPr>
        <w:t>_</w:t>
      </w:r>
      <w:proofErr w:type="gramEnd"/>
      <w:r w:rsidR="00DE4A3E">
        <w:rPr>
          <w:rFonts w:ascii="Times New Roman" w:eastAsia="Times New Roman" w:hAnsi="Times New Roman" w:cs="Times New Roman"/>
          <w:spacing w:val="79"/>
          <w:w w:val="150"/>
          <w:sz w:val="28"/>
          <w:lang w:eastAsia="en-US"/>
        </w:rPr>
        <w:t>__</w:t>
      </w:r>
      <w:r w:rsidRPr="00D97174">
        <w:rPr>
          <w:rFonts w:ascii="Times New Roman" w:eastAsia="Times New Roman" w:hAnsi="Times New Roman" w:cs="Times New Roman"/>
          <w:spacing w:val="10"/>
          <w:sz w:val="28"/>
          <w:lang w:eastAsia="en-US"/>
        </w:rPr>
        <w:t>20</w:t>
      </w:r>
      <w:r w:rsidR="006374CD" w:rsidRPr="00D97174">
        <w:rPr>
          <w:rFonts w:ascii="Times New Roman" w:eastAsia="Times New Roman" w:hAnsi="Times New Roman" w:cs="Times New Roman"/>
          <w:spacing w:val="10"/>
          <w:sz w:val="28"/>
          <w:lang w:eastAsia="en-US"/>
        </w:rPr>
        <w:t>_</w:t>
      </w:r>
      <w:r w:rsidRPr="00D97174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 </w:t>
      </w:r>
      <w:r w:rsidRPr="00D97174">
        <w:rPr>
          <w:rFonts w:ascii="Times New Roman" w:eastAsia="Times New Roman" w:hAnsi="Times New Roman" w:cs="Times New Roman"/>
          <w:sz w:val="28"/>
          <w:lang w:eastAsia="en-US"/>
        </w:rPr>
        <w:t>г.</w:t>
      </w:r>
    </w:p>
    <w:p w14:paraId="4ED117F8" w14:textId="77777777" w:rsidR="00D97174" w:rsidRDefault="00D97174" w:rsidP="00D97174">
      <w:pPr>
        <w:widowControl w:val="0"/>
        <w:tabs>
          <w:tab w:val="left" w:pos="4599"/>
        </w:tabs>
        <w:autoSpaceDE w:val="0"/>
        <w:autoSpaceDN w:val="0"/>
        <w:spacing w:before="168" w:after="0" w:line="230" w:lineRule="auto"/>
        <w:ind w:right="5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14:paraId="46916DB2" w14:textId="77777777" w:rsidR="00D97174" w:rsidRDefault="00D97174" w:rsidP="00D97174">
      <w:pPr>
        <w:widowControl w:val="0"/>
        <w:tabs>
          <w:tab w:val="left" w:pos="4599"/>
        </w:tabs>
        <w:autoSpaceDE w:val="0"/>
        <w:autoSpaceDN w:val="0"/>
        <w:spacing w:before="168" w:after="0" w:line="230" w:lineRule="auto"/>
        <w:ind w:right="5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14:paraId="542A0F05" w14:textId="77777777" w:rsidR="00D97174" w:rsidRDefault="00D97174" w:rsidP="00D97174">
      <w:pPr>
        <w:widowControl w:val="0"/>
        <w:tabs>
          <w:tab w:val="left" w:pos="4599"/>
        </w:tabs>
        <w:autoSpaceDE w:val="0"/>
        <w:autoSpaceDN w:val="0"/>
        <w:spacing w:before="168" w:after="0" w:line="230" w:lineRule="auto"/>
        <w:ind w:right="5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14:paraId="6C8F05FC" w14:textId="77777777" w:rsidR="00D97174" w:rsidRDefault="00D97174" w:rsidP="00D97174">
      <w:pPr>
        <w:widowControl w:val="0"/>
        <w:tabs>
          <w:tab w:val="left" w:pos="4599"/>
        </w:tabs>
        <w:autoSpaceDE w:val="0"/>
        <w:autoSpaceDN w:val="0"/>
        <w:spacing w:before="168" w:after="0" w:line="230" w:lineRule="auto"/>
        <w:ind w:right="55"/>
        <w:jc w:val="both"/>
        <w:rPr>
          <w:rFonts w:ascii="Cambria" w:eastAsia="Times New Roman" w:hAnsi="Cambria" w:cs="Times New Roman"/>
          <w:spacing w:val="-2"/>
          <w:w w:val="90"/>
          <w:sz w:val="18"/>
          <w:lang w:eastAsia="en-US"/>
        </w:rPr>
      </w:pPr>
      <w:r>
        <w:rPr>
          <w:rFonts w:ascii="Cambria" w:eastAsia="Times New Roman" w:hAnsi="Cambria" w:cs="Times New Roman"/>
          <w:spacing w:val="-2"/>
          <w:w w:val="90"/>
          <w:sz w:val="18"/>
          <w:lang w:eastAsia="en-US"/>
        </w:rPr>
        <w:t>Исполнитель</w:t>
      </w:r>
    </w:p>
    <w:p w14:paraId="45E58637" w14:textId="77777777" w:rsidR="006741F4" w:rsidRPr="006741F4" w:rsidRDefault="006741F4" w:rsidP="00D97174">
      <w:pPr>
        <w:widowControl w:val="0"/>
        <w:autoSpaceDE w:val="0"/>
        <w:autoSpaceDN w:val="0"/>
        <w:spacing w:after="0" w:line="230" w:lineRule="auto"/>
        <w:ind w:right="8220" w:hanging="2"/>
        <w:rPr>
          <w:rFonts w:ascii="Cambria" w:eastAsia="Times New Roman" w:hAnsi="Cambria" w:cs="Times New Roman"/>
          <w:sz w:val="18"/>
          <w:lang w:eastAsia="en-US"/>
        </w:rPr>
      </w:pPr>
      <w:r w:rsidRPr="006741F4">
        <w:rPr>
          <w:rFonts w:ascii="Cambria" w:eastAsia="Times New Roman" w:hAnsi="Cambria" w:cs="Times New Roman"/>
          <w:spacing w:val="-4"/>
          <w:w w:val="105"/>
          <w:sz w:val="18"/>
          <w:lang w:eastAsia="en-US"/>
        </w:rPr>
        <w:t>ФИО,</w:t>
      </w:r>
    </w:p>
    <w:p w14:paraId="115AB497" w14:textId="77777777" w:rsidR="006741F4" w:rsidRDefault="006741F4" w:rsidP="00D97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4">
        <w:rPr>
          <w:rFonts w:ascii="Cambria" w:eastAsia="Times New Roman" w:hAnsi="Cambria" w:cs="Times New Roman"/>
          <w:spacing w:val="-4"/>
          <w:sz w:val="18"/>
          <w:lang w:eastAsia="en-US"/>
        </w:rPr>
        <w:t>Тел.</w:t>
      </w:r>
    </w:p>
    <w:p w14:paraId="5FCEB8B4" w14:textId="77777777" w:rsidR="00D97174" w:rsidRDefault="00D97174" w:rsidP="00D97174">
      <w:pPr>
        <w:widowControl w:val="0"/>
        <w:autoSpaceDE w:val="0"/>
        <w:autoSpaceDN w:val="0"/>
        <w:spacing w:after="0" w:line="240" w:lineRule="auto"/>
        <w:ind w:left="5954" w:right="113"/>
        <w:rPr>
          <w:rStyle w:val="ac"/>
          <w:rFonts w:ascii="Times New Roman" w:hAnsi="Times New Roman" w:cs="Times New Roman"/>
          <w:b w:val="0"/>
        </w:rPr>
      </w:pPr>
    </w:p>
    <w:p w14:paraId="1890C5E8" w14:textId="77777777" w:rsidR="00D97174" w:rsidRPr="006374CD" w:rsidRDefault="00D97174" w:rsidP="00D97174">
      <w:pPr>
        <w:widowControl w:val="0"/>
        <w:autoSpaceDE w:val="0"/>
        <w:autoSpaceDN w:val="0"/>
        <w:spacing w:after="0" w:line="240" w:lineRule="auto"/>
        <w:ind w:left="5954" w:right="113"/>
        <w:rPr>
          <w:rStyle w:val="ac"/>
          <w:rFonts w:ascii="Times New Roman" w:hAnsi="Times New Roman" w:cs="Times New Roman"/>
          <w:b w:val="0"/>
        </w:rPr>
      </w:pPr>
      <w:r w:rsidRPr="006374CD">
        <w:rPr>
          <w:rStyle w:val="ac"/>
          <w:rFonts w:ascii="Times New Roman" w:hAnsi="Times New Roman" w:cs="Times New Roman"/>
          <w:b w:val="0"/>
        </w:rPr>
        <w:t xml:space="preserve">Приложение </w:t>
      </w:r>
      <w:r>
        <w:rPr>
          <w:rStyle w:val="ac"/>
          <w:rFonts w:ascii="Times New Roman" w:hAnsi="Times New Roman" w:cs="Times New Roman"/>
          <w:b w:val="0"/>
        </w:rPr>
        <w:t>3</w:t>
      </w:r>
      <w:r w:rsidRPr="006374CD">
        <w:rPr>
          <w:rStyle w:val="ac"/>
          <w:rFonts w:ascii="Times New Roman" w:hAnsi="Times New Roman" w:cs="Times New Roman"/>
          <w:b w:val="0"/>
        </w:rPr>
        <w:t xml:space="preserve"> к </w:t>
      </w:r>
      <w:r>
        <w:rPr>
          <w:rStyle w:val="ac"/>
          <w:rFonts w:ascii="Times New Roman" w:hAnsi="Times New Roman" w:cs="Times New Roman"/>
          <w:b w:val="0"/>
        </w:rPr>
        <w:t>П</w:t>
      </w:r>
      <w:r w:rsidRPr="006374CD">
        <w:rPr>
          <w:rStyle w:val="ac"/>
          <w:rFonts w:ascii="Times New Roman" w:hAnsi="Times New Roman" w:cs="Times New Roman"/>
          <w:b w:val="0"/>
        </w:rPr>
        <w:t xml:space="preserve">орядку </w:t>
      </w:r>
      <w:r>
        <w:rPr>
          <w:rStyle w:val="ac"/>
          <w:rFonts w:ascii="Times New Roman" w:hAnsi="Times New Roman" w:cs="Times New Roman"/>
          <w:b w:val="0"/>
        </w:rPr>
        <w:t>р</w:t>
      </w:r>
      <w:r w:rsidRPr="006374CD">
        <w:rPr>
          <w:rStyle w:val="ac"/>
          <w:rFonts w:ascii="Times New Roman" w:hAnsi="Times New Roman" w:cs="Times New Roman"/>
          <w:b w:val="0"/>
        </w:rPr>
        <w:t>ассмотрения обращений граждан,</w:t>
      </w:r>
    </w:p>
    <w:p w14:paraId="05051A12" w14:textId="77777777" w:rsidR="00D97174" w:rsidRPr="006374CD" w:rsidRDefault="00D97174" w:rsidP="00D97174">
      <w:pPr>
        <w:widowControl w:val="0"/>
        <w:autoSpaceDE w:val="0"/>
        <w:autoSpaceDN w:val="0"/>
        <w:spacing w:after="0" w:line="240" w:lineRule="auto"/>
        <w:ind w:left="5954" w:right="113"/>
        <w:rPr>
          <w:rStyle w:val="ac"/>
          <w:rFonts w:ascii="Times New Roman" w:hAnsi="Times New Roman" w:cs="Times New Roman"/>
          <w:b w:val="0"/>
        </w:rPr>
      </w:pPr>
      <w:r w:rsidRPr="006374CD">
        <w:rPr>
          <w:rStyle w:val="ac"/>
          <w:rFonts w:ascii="Times New Roman" w:hAnsi="Times New Roman" w:cs="Times New Roman"/>
          <w:b w:val="0"/>
        </w:rPr>
        <w:t xml:space="preserve">объединений граждан, в том числе </w:t>
      </w:r>
      <w:proofErr w:type="gramStart"/>
      <w:r w:rsidRPr="006374CD">
        <w:rPr>
          <w:rStyle w:val="ac"/>
          <w:rFonts w:ascii="Times New Roman" w:hAnsi="Times New Roman" w:cs="Times New Roman"/>
          <w:b w:val="0"/>
        </w:rPr>
        <w:t>юридических лиц</w:t>
      </w:r>
      <w:proofErr w:type="gramEnd"/>
      <w:r w:rsidRPr="006374CD">
        <w:rPr>
          <w:rStyle w:val="ac"/>
          <w:rFonts w:ascii="Times New Roman" w:hAnsi="Times New Roman" w:cs="Times New Roman"/>
          <w:b w:val="0"/>
        </w:rPr>
        <w:t xml:space="preserve"> поступающих в </w:t>
      </w:r>
      <w:r w:rsidRPr="006374CD">
        <w:rPr>
          <w:rStyle w:val="ac"/>
          <w:rFonts w:ascii="Times New Roman" w:hAnsi="Times New Roman" w:cs="Times New Roman"/>
          <w:b w:val="0"/>
        </w:rPr>
        <w:lastRenderedPageBreak/>
        <w:t>БУ «Нижневартовский районный комплексный центр социального обслуживания населения»</w:t>
      </w:r>
    </w:p>
    <w:p w14:paraId="2FC5CE47" w14:textId="77777777" w:rsidR="006741F4" w:rsidRDefault="006741F4" w:rsidP="00D121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28733F0" w14:textId="77777777" w:rsidR="00D121E7" w:rsidRPr="00D121E7" w:rsidRDefault="00D121E7" w:rsidP="00D12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21E7">
        <w:rPr>
          <w:rFonts w:ascii="Times New Roman" w:eastAsia="Times New Roman" w:hAnsi="Times New Roman" w:cs="Times New Roman"/>
          <w:sz w:val="28"/>
          <w:szCs w:val="28"/>
        </w:rPr>
        <w:t>График</w:t>
      </w:r>
    </w:p>
    <w:p w14:paraId="27E0563B" w14:textId="77777777" w:rsidR="00D121E7" w:rsidRPr="00D121E7" w:rsidRDefault="00D121E7" w:rsidP="00D12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21E7">
        <w:rPr>
          <w:rFonts w:ascii="Times New Roman" w:eastAsia="Times New Roman" w:hAnsi="Times New Roman" w:cs="Times New Roman"/>
          <w:sz w:val="28"/>
          <w:szCs w:val="28"/>
        </w:rPr>
        <w:t>личного приёма граждан директором бюджетного учреждения</w:t>
      </w:r>
    </w:p>
    <w:p w14:paraId="6458D951" w14:textId="77777777" w:rsidR="006741F4" w:rsidRDefault="00D121E7" w:rsidP="00D12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21E7">
        <w:rPr>
          <w:rFonts w:ascii="Times New Roman" w:eastAsia="Times New Roman" w:hAnsi="Times New Roman" w:cs="Times New Roman"/>
          <w:sz w:val="28"/>
          <w:szCs w:val="28"/>
        </w:rPr>
        <w:t>«Нижневартовский районный комплексный центр социального обслуживания населения»</w:t>
      </w:r>
    </w:p>
    <w:p w14:paraId="3F95E7FF" w14:textId="77777777" w:rsidR="00D121E7" w:rsidRDefault="00D121E7" w:rsidP="00D12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9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202"/>
        <w:gridCol w:w="1890"/>
        <w:gridCol w:w="2168"/>
        <w:gridCol w:w="2720"/>
      </w:tblGrid>
      <w:tr w:rsidR="00D121E7" w14:paraId="68B437C5" w14:textId="77777777" w:rsidTr="00D121E7">
        <w:trPr>
          <w:trHeight w:val="728"/>
        </w:trPr>
        <w:tc>
          <w:tcPr>
            <w:tcW w:w="2202" w:type="dxa"/>
          </w:tcPr>
          <w:p w14:paraId="74F1E6DE" w14:textId="77777777" w:rsidR="00D121E7" w:rsidRPr="00B91BEA" w:rsidRDefault="00D121E7" w:rsidP="00D121E7">
            <w:pPr>
              <w:pStyle w:val="TableParagraph"/>
              <w:spacing w:before="193"/>
              <w:ind w:left="731"/>
              <w:rPr>
                <w:rStyle w:val="ac"/>
                <w:b w:val="0"/>
                <w:sz w:val="24"/>
              </w:rPr>
            </w:pPr>
            <w:r w:rsidRPr="00B91BEA">
              <w:rPr>
                <w:rStyle w:val="ac"/>
                <w:b w:val="0"/>
                <w:sz w:val="24"/>
              </w:rPr>
              <w:t>Ф.И.О.</w:t>
            </w:r>
          </w:p>
        </w:tc>
        <w:tc>
          <w:tcPr>
            <w:tcW w:w="1890" w:type="dxa"/>
          </w:tcPr>
          <w:p w14:paraId="7F32CC8E" w14:textId="77777777" w:rsidR="00D121E7" w:rsidRPr="00B91BEA" w:rsidRDefault="00D121E7" w:rsidP="00D121E7">
            <w:pPr>
              <w:pStyle w:val="TableParagraph"/>
              <w:spacing w:before="19"/>
              <w:rPr>
                <w:rStyle w:val="ac"/>
                <w:b w:val="0"/>
                <w:sz w:val="24"/>
              </w:rPr>
            </w:pPr>
          </w:p>
          <w:p w14:paraId="5ADE51CE" w14:textId="77777777" w:rsidR="00D121E7" w:rsidRPr="00B91BEA" w:rsidRDefault="00B91BEA" w:rsidP="00D121E7">
            <w:pPr>
              <w:pStyle w:val="TableParagraph"/>
              <w:spacing w:line="225" w:lineRule="exact"/>
              <w:ind w:left="333"/>
              <w:rPr>
                <w:rStyle w:val="ac"/>
                <w:b w:val="0"/>
                <w:sz w:val="24"/>
                <w:lang w:val="ru-RU"/>
              </w:rPr>
            </w:pPr>
            <w:r>
              <w:rPr>
                <w:rStyle w:val="ac"/>
                <w:b w:val="0"/>
                <w:sz w:val="24"/>
                <w:lang w:val="ru-RU"/>
              </w:rPr>
              <w:t>Должность</w:t>
            </w:r>
          </w:p>
        </w:tc>
        <w:tc>
          <w:tcPr>
            <w:tcW w:w="2168" w:type="dxa"/>
          </w:tcPr>
          <w:p w14:paraId="1DF52D2C" w14:textId="77777777" w:rsidR="00D121E7" w:rsidRPr="00B91BEA" w:rsidRDefault="00B91BEA" w:rsidP="00D121E7">
            <w:pPr>
              <w:pStyle w:val="TableParagraph"/>
              <w:spacing w:before="20" w:line="340" w:lineRule="atLeast"/>
              <w:ind w:left="378" w:right="242"/>
              <w:rPr>
                <w:rStyle w:val="ac"/>
                <w:b w:val="0"/>
                <w:sz w:val="24"/>
                <w:lang w:val="ru-RU"/>
              </w:rPr>
            </w:pPr>
            <w:r>
              <w:rPr>
                <w:rStyle w:val="ac"/>
                <w:b w:val="0"/>
                <w:sz w:val="24"/>
                <w:lang w:val="ru-RU"/>
              </w:rPr>
              <w:t>Дн</w:t>
            </w:r>
            <w:r w:rsidR="00D121E7" w:rsidRPr="00B91BEA">
              <w:rPr>
                <w:rStyle w:val="ac"/>
                <w:b w:val="0"/>
                <w:sz w:val="24"/>
                <w:lang w:val="ru-RU"/>
              </w:rPr>
              <w:t>и приёма и часы приема</w:t>
            </w:r>
          </w:p>
        </w:tc>
        <w:tc>
          <w:tcPr>
            <w:tcW w:w="2720" w:type="dxa"/>
          </w:tcPr>
          <w:p w14:paraId="61D2A296" w14:textId="77777777" w:rsidR="00D121E7" w:rsidRPr="00B91BEA" w:rsidRDefault="00D121E7" w:rsidP="00D121E7">
            <w:pPr>
              <w:pStyle w:val="TableParagraph"/>
              <w:spacing w:line="279" w:lineRule="exact"/>
              <w:ind w:left="565"/>
              <w:rPr>
                <w:rStyle w:val="ac"/>
                <w:b w:val="0"/>
                <w:sz w:val="24"/>
              </w:rPr>
            </w:pPr>
            <w:proofErr w:type="spellStart"/>
            <w:r w:rsidRPr="00B91BEA">
              <w:rPr>
                <w:rStyle w:val="ac"/>
                <w:b w:val="0"/>
                <w:sz w:val="24"/>
              </w:rPr>
              <w:t>Место</w:t>
            </w:r>
            <w:proofErr w:type="spellEnd"/>
            <w:r w:rsidRPr="00B91BEA">
              <w:rPr>
                <w:rStyle w:val="ac"/>
                <w:b w:val="0"/>
                <w:sz w:val="24"/>
              </w:rPr>
              <w:t xml:space="preserve"> </w:t>
            </w:r>
            <w:proofErr w:type="spellStart"/>
            <w:r w:rsidRPr="00B91BEA">
              <w:rPr>
                <w:rStyle w:val="ac"/>
                <w:b w:val="0"/>
                <w:sz w:val="24"/>
              </w:rPr>
              <w:t>приема</w:t>
            </w:r>
            <w:proofErr w:type="spellEnd"/>
            <w:r w:rsidRPr="00B91BEA">
              <w:rPr>
                <w:rStyle w:val="ac"/>
                <w:b w:val="0"/>
                <w:sz w:val="24"/>
              </w:rPr>
              <w:t>:</w:t>
            </w:r>
          </w:p>
        </w:tc>
      </w:tr>
      <w:tr w:rsidR="00D121E7" w14:paraId="3281BB95" w14:textId="77777777" w:rsidTr="00D121E7">
        <w:trPr>
          <w:trHeight w:val="1069"/>
        </w:trPr>
        <w:tc>
          <w:tcPr>
            <w:tcW w:w="2202" w:type="dxa"/>
          </w:tcPr>
          <w:p w14:paraId="64CC7441" w14:textId="77777777" w:rsidR="00D121E7" w:rsidRPr="00B91BEA" w:rsidRDefault="00D121E7" w:rsidP="00B91BEA">
            <w:pPr>
              <w:pStyle w:val="TableParagraph"/>
              <w:spacing w:before="6" w:line="276" w:lineRule="auto"/>
              <w:ind w:left="279" w:right="21"/>
              <w:jc w:val="center"/>
              <w:rPr>
                <w:rStyle w:val="ac"/>
                <w:b w:val="0"/>
                <w:sz w:val="24"/>
              </w:rPr>
            </w:pPr>
            <w:proofErr w:type="spellStart"/>
            <w:r w:rsidRPr="00B91BEA">
              <w:rPr>
                <w:rStyle w:val="ac"/>
                <w:b w:val="0"/>
                <w:sz w:val="24"/>
              </w:rPr>
              <w:t>Абдрахманова</w:t>
            </w:r>
            <w:proofErr w:type="spellEnd"/>
            <w:r w:rsidRPr="00B91BEA">
              <w:rPr>
                <w:rStyle w:val="ac"/>
                <w:b w:val="0"/>
                <w:sz w:val="24"/>
              </w:rPr>
              <w:t xml:space="preserve"> </w:t>
            </w:r>
            <w:proofErr w:type="spellStart"/>
            <w:r w:rsidRPr="00B91BEA">
              <w:rPr>
                <w:rStyle w:val="ac"/>
                <w:b w:val="0"/>
                <w:sz w:val="24"/>
              </w:rPr>
              <w:t>Алина</w:t>
            </w:r>
            <w:proofErr w:type="spellEnd"/>
            <w:r w:rsidRPr="00B91BEA">
              <w:rPr>
                <w:rStyle w:val="ac"/>
                <w:b w:val="0"/>
                <w:sz w:val="24"/>
              </w:rPr>
              <w:t xml:space="preserve"> </w:t>
            </w:r>
            <w:proofErr w:type="spellStart"/>
            <w:r w:rsidRPr="00B91BEA">
              <w:rPr>
                <w:rStyle w:val="ac"/>
                <w:b w:val="0"/>
                <w:sz w:val="24"/>
              </w:rPr>
              <w:t>Сагидулловна</w:t>
            </w:r>
            <w:proofErr w:type="spellEnd"/>
          </w:p>
        </w:tc>
        <w:tc>
          <w:tcPr>
            <w:tcW w:w="1890" w:type="dxa"/>
          </w:tcPr>
          <w:p w14:paraId="1294CCD7" w14:textId="77777777" w:rsidR="00D121E7" w:rsidRPr="00B91BEA" w:rsidRDefault="00D121E7" w:rsidP="00B91BEA">
            <w:pPr>
              <w:pStyle w:val="TableParagraph"/>
              <w:spacing w:before="214" w:line="225" w:lineRule="auto"/>
              <w:ind w:left="298" w:firstLine="137"/>
              <w:rPr>
                <w:rStyle w:val="ac"/>
                <w:b w:val="0"/>
                <w:sz w:val="24"/>
              </w:rPr>
            </w:pPr>
            <w:proofErr w:type="spellStart"/>
            <w:r w:rsidRPr="00B91BEA">
              <w:rPr>
                <w:rStyle w:val="ac"/>
                <w:b w:val="0"/>
                <w:sz w:val="24"/>
              </w:rPr>
              <w:t>Директор</w:t>
            </w:r>
            <w:proofErr w:type="spellEnd"/>
            <w:r w:rsidRPr="00B91BEA">
              <w:rPr>
                <w:rStyle w:val="ac"/>
                <w:b w:val="0"/>
                <w:sz w:val="24"/>
              </w:rPr>
              <w:t xml:space="preserve"> </w:t>
            </w:r>
            <w:proofErr w:type="spellStart"/>
            <w:r w:rsidRPr="00B91BEA">
              <w:rPr>
                <w:rStyle w:val="ac"/>
                <w:b w:val="0"/>
                <w:sz w:val="24"/>
              </w:rPr>
              <w:t>учреждения</w:t>
            </w:r>
            <w:proofErr w:type="spellEnd"/>
          </w:p>
        </w:tc>
        <w:tc>
          <w:tcPr>
            <w:tcW w:w="2168" w:type="dxa"/>
          </w:tcPr>
          <w:p w14:paraId="718304CE" w14:textId="77777777" w:rsidR="00D121E7" w:rsidRPr="00B91BEA" w:rsidRDefault="00D121E7" w:rsidP="00B91BEA">
            <w:pPr>
              <w:pStyle w:val="TableParagraph"/>
              <w:spacing w:before="198" w:line="302" w:lineRule="exact"/>
              <w:ind w:left="440"/>
              <w:rPr>
                <w:rStyle w:val="ac"/>
                <w:b w:val="0"/>
                <w:sz w:val="24"/>
              </w:rPr>
            </w:pPr>
            <w:proofErr w:type="spellStart"/>
            <w:r w:rsidRPr="00B91BEA">
              <w:rPr>
                <w:rStyle w:val="ac"/>
                <w:b w:val="0"/>
                <w:sz w:val="24"/>
              </w:rPr>
              <w:t>вторник</w:t>
            </w:r>
            <w:proofErr w:type="spellEnd"/>
          </w:p>
          <w:p w14:paraId="4A5C5596" w14:textId="77777777" w:rsidR="00D121E7" w:rsidRPr="00B91BEA" w:rsidRDefault="00D121E7" w:rsidP="00B91BEA">
            <w:pPr>
              <w:pStyle w:val="TableParagraph"/>
              <w:spacing w:line="302" w:lineRule="exact"/>
              <w:rPr>
                <w:rStyle w:val="ac"/>
                <w:b w:val="0"/>
                <w:sz w:val="24"/>
              </w:rPr>
            </w:pPr>
            <w:r w:rsidRPr="00B91BEA">
              <w:rPr>
                <w:rStyle w:val="ac"/>
                <w:b w:val="0"/>
                <w:sz w:val="24"/>
              </w:rPr>
              <w:t xml:space="preserve">с 10:00 </w:t>
            </w:r>
            <w:proofErr w:type="spellStart"/>
            <w:r w:rsidRPr="00B91BEA">
              <w:rPr>
                <w:rStyle w:val="ac"/>
                <w:b w:val="0"/>
                <w:sz w:val="24"/>
              </w:rPr>
              <w:t>до</w:t>
            </w:r>
            <w:proofErr w:type="spellEnd"/>
            <w:r w:rsidRPr="00B91BEA">
              <w:rPr>
                <w:rStyle w:val="ac"/>
                <w:b w:val="0"/>
                <w:sz w:val="24"/>
              </w:rPr>
              <w:t xml:space="preserve"> 12:00</w:t>
            </w:r>
          </w:p>
        </w:tc>
        <w:tc>
          <w:tcPr>
            <w:tcW w:w="2720" w:type="dxa"/>
          </w:tcPr>
          <w:p w14:paraId="534C33FB" w14:textId="77777777" w:rsidR="00D121E7" w:rsidRPr="00B91BEA" w:rsidRDefault="00B91BEA" w:rsidP="00D121E7">
            <w:pPr>
              <w:pStyle w:val="TableParagraph"/>
              <w:spacing w:line="308" w:lineRule="exact"/>
              <w:ind w:left="110" w:right="102"/>
              <w:jc w:val="center"/>
              <w:rPr>
                <w:rStyle w:val="ac"/>
                <w:b w:val="0"/>
                <w:sz w:val="24"/>
                <w:lang w:val="ru-RU"/>
              </w:rPr>
            </w:pPr>
            <w:proofErr w:type="spellStart"/>
            <w:r>
              <w:rPr>
                <w:rStyle w:val="ac"/>
                <w:b w:val="0"/>
                <w:sz w:val="24"/>
                <w:lang w:val="ru-RU"/>
              </w:rPr>
              <w:t>пгт</w:t>
            </w:r>
            <w:proofErr w:type="spellEnd"/>
            <w:r>
              <w:rPr>
                <w:rStyle w:val="ac"/>
                <w:b w:val="0"/>
                <w:sz w:val="24"/>
                <w:lang w:val="ru-RU"/>
              </w:rPr>
              <w:t>.</w:t>
            </w:r>
            <w:r w:rsidR="00D121E7" w:rsidRPr="00B91BEA">
              <w:rPr>
                <w:rStyle w:val="ac"/>
                <w:b w:val="0"/>
                <w:sz w:val="24"/>
                <w:lang w:val="ru-RU"/>
              </w:rPr>
              <w:t xml:space="preserve"> Излучинск,</w:t>
            </w:r>
          </w:p>
          <w:p w14:paraId="2D7311E1" w14:textId="77777777" w:rsidR="00D121E7" w:rsidRPr="00B91BEA" w:rsidRDefault="00D121E7" w:rsidP="00D121E7">
            <w:pPr>
              <w:pStyle w:val="TableParagraph"/>
              <w:spacing w:before="35" w:line="271" w:lineRule="auto"/>
              <w:ind w:left="110" w:right="95"/>
              <w:jc w:val="center"/>
              <w:rPr>
                <w:rStyle w:val="ac"/>
                <w:b w:val="0"/>
                <w:sz w:val="24"/>
                <w:lang w:val="ru-RU"/>
              </w:rPr>
            </w:pPr>
            <w:r w:rsidRPr="00B91BEA">
              <w:rPr>
                <w:rStyle w:val="ac"/>
                <w:b w:val="0"/>
                <w:sz w:val="24"/>
                <w:lang w:val="ru-RU"/>
              </w:rPr>
              <w:t>ул. Набережная, д. 15, 2 этаж</w:t>
            </w:r>
            <w:r w:rsidR="00B91BEA">
              <w:rPr>
                <w:rStyle w:val="ac"/>
                <w:b w:val="0"/>
                <w:sz w:val="24"/>
                <w:lang w:val="ru-RU"/>
              </w:rPr>
              <w:t>,</w:t>
            </w:r>
            <w:r w:rsidRPr="00B91BEA">
              <w:rPr>
                <w:rStyle w:val="ac"/>
                <w:b w:val="0"/>
                <w:sz w:val="24"/>
                <w:lang w:val="ru-RU"/>
              </w:rPr>
              <w:t xml:space="preserve"> каб.8</w:t>
            </w:r>
          </w:p>
        </w:tc>
      </w:tr>
      <w:tr w:rsidR="00D121E7" w14:paraId="3CA2AC55" w14:textId="77777777" w:rsidTr="00D121E7">
        <w:trPr>
          <w:trHeight w:val="1429"/>
        </w:trPr>
        <w:tc>
          <w:tcPr>
            <w:tcW w:w="2202" w:type="dxa"/>
          </w:tcPr>
          <w:p w14:paraId="36060A9D" w14:textId="77777777" w:rsidR="00D121E7" w:rsidRPr="00B91BEA" w:rsidRDefault="00D121E7" w:rsidP="00B91BEA">
            <w:pPr>
              <w:pStyle w:val="TableParagraph"/>
              <w:spacing w:before="51"/>
              <w:ind w:left="279" w:right="12"/>
              <w:jc w:val="center"/>
              <w:rPr>
                <w:rStyle w:val="ac"/>
                <w:b w:val="0"/>
                <w:sz w:val="24"/>
              </w:rPr>
            </w:pPr>
            <w:r w:rsidRPr="00B91BEA">
              <w:rPr>
                <w:rStyle w:val="ac"/>
                <w:b w:val="0"/>
                <w:sz w:val="24"/>
              </w:rPr>
              <w:t xml:space="preserve">Апанасова </w:t>
            </w:r>
          </w:p>
          <w:p w14:paraId="20D1E774" w14:textId="77777777" w:rsidR="00D121E7" w:rsidRPr="00B91BEA" w:rsidRDefault="00D121E7" w:rsidP="00B91BEA">
            <w:pPr>
              <w:pStyle w:val="TableParagraph"/>
              <w:spacing w:before="51"/>
              <w:ind w:left="279" w:right="12"/>
              <w:jc w:val="center"/>
              <w:rPr>
                <w:rStyle w:val="ac"/>
                <w:b w:val="0"/>
                <w:sz w:val="24"/>
              </w:rPr>
            </w:pPr>
            <w:r w:rsidRPr="00B91BEA">
              <w:rPr>
                <w:rStyle w:val="ac"/>
                <w:b w:val="0"/>
                <w:sz w:val="24"/>
              </w:rPr>
              <w:t xml:space="preserve">Татьяна </w:t>
            </w:r>
          </w:p>
          <w:p w14:paraId="2FA90C62" w14:textId="77777777" w:rsidR="00D121E7" w:rsidRPr="00B91BEA" w:rsidRDefault="00D121E7" w:rsidP="00B91BEA">
            <w:pPr>
              <w:pStyle w:val="TableParagraph"/>
              <w:spacing w:before="51"/>
              <w:ind w:left="279" w:right="12"/>
              <w:jc w:val="center"/>
              <w:rPr>
                <w:rStyle w:val="ac"/>
                <w:b w:val="0"/>
                <w:sz w:val="24"/>
              </w:rPr>
            </w:pPr>
            <w:r w:rsidRPr="00B91BEA">
              <w:rPr>
                <w:rStyle w:val="ac"/>
                <w:b w:val="0"/>
                <w:sz w:val="24"/>
              </w:rPr>
              <w:t>Владимировна</w:t>
            </w:r>
          </w:p>
        </w:tc>
        <w:tc>
          <w:tcPr>
            <w:tcW w:w="1890" w:type="dxa"/>
          </w:tcPr>
          <w:p w14:paraId="034CCAC5" w14:textId="77777777" w:rsidR="00D121E7" w:rsidRPr="00B91BEA" w:rsidRDefault="00D121E7" w:rsidP="00B91BEA">
            <w:pPr>
              <w:pStyle w:val="TableParagraph"/>
              <w:spacing w:line="288" w:lineRule="exact"/>
              <w:ind w:left="229" w:right="227" w:firstLine="12"/>
              <w:jc w:val="center"/>
              <w:rPr>
                <w:rStyle w:val="ac"/>
                <w:b w:val="0"/>
                <w:sz w:val="24"/>
              </w:rPr>
            </w:pPr>
            <w:proofErr w:type="spellStart"/>
            <w:r w:rsidRPr="00B91BEA">
              <w:rPr>
                <w:rStyle w:val="ac"/>
                <w:b w:val="0"/>
                <w:sz w:val="24"/>
              </w:rPr>
              <w:t>Заместитель</w:t>
            </w:r>
            <w:proofErr w:type="spellEnd"/>
            <w:r w:rsidRPr="00B91BEA">
              <w:rPr>
                <w:rStyle w:val="ac"/>
                <w:b w:val="0"/>
                <w:sz w:val="24"/>
              </w:rPr>
              <w:t xml:space="preserve"> </w:t>
            </w:r>
            <w:proofErr w:type="spellStart"/>
            <w:r w:rsidRPr="00B91BEA">
              <w:rPr>
                <w:rStyle w:val="ac"/>
                <w:b w:val="0"/>
                <w:sz w:val="24"/>
              </w:rPr>
              <w:t>директора</w:t>
            </w:r>
            <w:proofErr w:type="spellEnd"/>
            <w:r w:rsidRPr="00B91BEA">
              <w:rPr>
                <w:rStyle w:val="ac"/>
                <w:b w:val="0"/>
                <w:sz w:val="24"/>
              </w:rPr>
              <w:t xml:space="preserve"> </w:t>
            </w:r>
            <w:proofErr w:type="spellStart"/>
            <w:r w:rsidRPr="00B91BEA">
              <w:rPr>
                <w:rStyle w:val="ac"/>
                <w:b w:val="0"/>
                <w:sz w:val="24"/>
              </w:rPr>
              <w:t>учреждения</w:t>
            </w:r>
            <w:proofErr w:type="spellEnd"/>
          </w:p>
        </w:tc>
        <w:tc>
          <w:tcPr>
            <w:tcW w:w="2168" w:type="dxa"/>
          </w:tcPr>
          <w:p w14:paraId="340B9FC4" w14:textId="77777777" w:rsidR="00D121E7" w:rsidRPr="00B91BEA" w:rsidRDefault="00D121E7" w:rsidP="00B91BEA">
            <w:pPr>
              <w:pStyle w:val="TableParagraph"/>
              <w:spacing w:before="51"/>
              <w:ind w:left="440"/>
              <w:jc w:val="center"/>
              <w:rPr>
                <w:rStyle w:val="ac"/>
                <w:b w:val="0"/>
                <w:sz w:val="24"/>
              </w:rPr>
            </w:pPr>
          </w:p>
          <w:p w14:paraId="3CFCDE86" w14:textId="77777777" w:rsidR="00D121E7" w:rsidRPr="00B91BEA" w:rsidRDefault="00D121E7" w:rsidP="00B91BEA">
            <w:pPr>
              <w:pStyle w:val="TableParagraph"/>
              <w:ind w:left="440"/>
              <w:rPr>
                <w:rStyle w:val="ac"/>
                <w:b w:val="0"/>
                <w:sz w:val="24"/>
              </w:rPr>
            </w:pPr>
            <w:proofErr w:type="spellStart"/>
            <w:r w:rsidRPr="00B91BEA">
              <w:rPr>
                <w:rStyle w:val="ac"/>
                <w:b w:val="0"/>
                <w:sz w:val="24"/>
              </w:rPr>
              <w:t>четверг</w:t>
            </w:r>
            <w:proofErr w:type="spellEnd"/>
          </w:p>
          <w:p w14:paraId="4BF18DA0" w14:textId="77777777" w:rsidR="00D121E7" w:rsidRPr="00B91BEA" w:rsidRDefault="00D121E7" w:rsidP="00B91BEA">
            <w:pPr>
              <w:pStyle w:val="TableParagraph"/>
              <w:spacing w:before="16"/>
              <w:rPr>
                <w:rStyle w:val="ac"/>
                <w:b w:val="0"/>
                <w:sz w:val="24"/>
              </w:rPr>
            </w:pPr>
            <w:r w:rsidRPr="00B91BEA">
              <w:rPr>
                <w:rStyle w:val="ac"/>
                <w:b w:val="0"/>
                <w:sz w:val="24"/>
              </w:rPr>
              <w:t xml:space="preserve">с 10:00 </w:t>
            </w:r>
            <w:proofErr w:type="spellStart"/>
            <w:r w:rsidRPr="00B91BEA">
              <w:rPr>
                <w:rStyle w:val="ac"/>
                <w:b w:val="0"/>
                <w:sz w:val="24"/>
              </w:rPr>
              <w:t>до</w:t>
            </w:r>
            <w:proofErr w:type="spellEnd"/>
            <w:r w:rsidRPr="00B91BEA">
              <w:rPr>
                <w:rStyle w:val="ac"/>
                <w:b w:val="0"/>
                <w:sz w:val="24"/>
              </w:rPr>
              <w:t xml:space="preserve"> 12:00</w:t>
            </w:r>
          </w:p>
        </w:tc>
        <w:tc>
          <w:tcPr>
            <w:tcW w:w="2720" w:type="dxa"/>
          </w:tcPr>
          <w:p w14:paraId="0CD30FE4" w14:textId="77777777" w:rsidR="00D121E7" w:rsidRPr="00EB6639" w:rsidRDefault="00D121E7" w:rsidP="00D121E7">
            <w:pPr>
              <w:pStyle w:val="TableParagraph"/>
              <w:rPr>
                <w:rStyle w:val="ac"/>
                <w:b w:val="0"/>
                <w:sz w:val="24"/>
                <w:lang w:val="ru-RU"/>
              </w:rPr>
            </w:pPr>
          </w:p>
          <w:p w14:paraId="18154C5D" w14:textId="77777777" w:rsidR="00D121E7" w:rsidRPr="00B91BEA" w:rsidRDefault="00B91BEA" w:rsidP="00D121E7">
            <w:pPr>
              <w:pStyle w:val="TableParagraph"/>
              <w:spacing w:line="235" w:lineRule="exact"/>
              <w:ind w:left="555"/>
              <w:rPr>
                <w:rStyle w:val="ac"/>
                <w:b w:val="0"/>
                <w:sz w:val="24"/>
                <w:lang w:val="ru-RU"/>
              </w:rPr>
            </w:pPr>
            <w:proofErr w:type="spellStart"/>
            <w:r>
              <w:rPr>
                <w:rStyle w:val="ac"/>
                <w:b w:val="0"/>
                <w:sz w:val="24"/>
                <w:lang w:val="ru-RU"/>
              </w:rPr>
              <w:t>пгт</w:t>
            </w:r>
            <w:proofErr w:type="spellEnd"/>
            <w:r>
              <w:rPr>
                <w:rStyle w:val="ac"/>
                <w:b w:val="0"/>
                <w:sz w:val="24"/>
                <w:lang w:val="ru-RU"/>
              </w:rPr>
              <w:t>. Излучинск,</w:t>
            </w:r>
          </w:p>
          <w:p w14:paraId="041F378C" w14:textId="77777777" w:rsidR="00D121E7" w:rsidRPr="00B91BEA" w:rsidRDefault="00D121E7" w:rsidP="00D121E7">
            <w:pPr>
              <w:pStyle w:val="TableParagraph"/>
              <w:spacing w:before="46" w:line="252" w:lineRule="auto"/>
              <w:ind w:left="693" w:right="111" w:hanging="558"/>
              <w:rPr>
                <w:rStyle w:val="ac"/>
                <w:b w:val="0"/>
                <w:sz w:val="24"/>
                <w:lang w:val="ru-RU"/>
              </w:rPr>
            </w:pPr>
            <w:r w:rsidRPr="00B91BEA">
              <w:rPr>
                <w:rStyle w:val="ac"/>
                <w:b w:val="0"/>
                <w:sz w:val="24"/>
                <w:lang w:val="ru-RU"/>
              </w:rPr>
              <w:t>ул. Набережная, д. 15, 2 этаж</w:t>
            </w:r>
            <w:r w:rsidR="00B91BEA">
              <w:rPr>
                <w:rStyle w:val="ac"/>
                <w:b w:val="0"/>
                <w:sz w:val="24"/>
                <w:lang w:val="ru-RU"/>
              </w:rPr>
              <w:t>,</w:t>
            </w:r>
            <w:r w:rsidRPr="00B91BEA">
              <w:rPr>
                <w:rStyle w:val="ac"/>
                <w:b w:val="0"/>
                <w:sz w:val="24"/>
                <w:lang w:val="ru-RU"/>
              </w:rPr>
              <w:t xml:space="preserve"> каб.32</w:t>
            </w:r>
          </w:p>
        </w:tc>
      </w:tr>
      <w:tr w:rsidR="00D121E7" w14:paraId="6A1433CB" w14:textId="77777777" w:rsidTr="00D121E7">
        <w:trPr>
          <w:trHeight w:val="1079"/>
        </w:trPr>
        <w:tc>
          <w:tcPr>
            <w:tcW w:w="2202" w:type="dxa"/>
          </w:tcPr>
          <w:p w14:paraId="47BA14BE" w14:textId="77777777" w:rsidR="00B91BEA" w:rsidRDefault="00B91BEA" w:rsidP="00B91BEA">
            <w:pPr>
              <w:pStyle w:val="TableParagraph"/>
              <w:spacing w:before="34"/>
              <w:ind w:left="279"/>
              <w:jc w:val="center"/>
              <w:rPr>
                <w:rStyle w:val="ac"/>
                <w:b w:val="0"/>
                <w:sz w:val="24"/>
                <w:lang w:val="ru-RU"/>
              </w:rPr>
            </w:pPr>
            <w:proofErr w:type="spellStart"/>
            <w:r w:rsidRPr="00B91BEA">
              <w:rPr>
                <w:rStyle w:val="ac"/>
                <w:b w:val="0"/>
                <w:sz w:val="24"/>
              </w:rPr>
              <w:t>Осипович</w:t>
            </w:r>
            <w:proofErr w:type="spellEnd"/>
          </w:p>
          <w:p w14:paraId="48BA8B06" w14:textId="77777777" w:rsidR="00D121E7" w:rsidRPr="00B91BEA" w:rsidRDefault="00D121E7" w:rsidP="00B91BEA">
            <w:pPr>
              <w:pStyle w:val="TableParagraph"/>
              <w:spacing w:before="34"/>
              <w:ind w:left="279"/>
              <w:jc w:val="center"/>
              <w:rPr>
                <w:rStyle w:val="ac"/>
                <w:b w:val="0"/>
                <w:sz w:val="24"/>
              </w:rPr>
            </w:pPr>
            <w:proofErr w:type="spellStart"/>
            <w:r w:rsidRPr="00B91BEA">
              <w:rPr>
                <w:rStyle w:val="ac"/>
                <w:b w:val="0"/>
                <w:sz w:val="24"/>
              </w:rPr>
              <w:t>Юлия</w:t>
            </w:r>
            <w:proofErr w:type="spellEnd"/>
            <w:r w:rsidRPr="00B91BEA">
              <w:rPr>
                <w:rStyle w:val="ac"/>
                <w:b w:val="0"/>
                <w:sz w:val="24"/>
              </w:rPr>
              <w:t xml:space="preserve"> Владимировна</w:t>
            </w:r>
          </w:p>
        </w:tc>
        <w:tc>
          <w:tcPr>
            <w:tcW w:w="1890" w:type="dxa"/>
          </w:tcPr>
          <w:p w14:paraId="37744264" w14:textId="77777777" w:rsidR="00D121E7" w:rsidRPr="00B91BEA" w:rsidRDefault="00D121E7" w:rsidP="00B91BEA">
            <w:pPr>
              <w:pStyle w:val="TableParagraph"/>
              <w:spacing w:before="56" w:line="230" w:lineRule="auto"/>
              <w:ind w:left="303" w:right="286" w:hanging="15"/>
              <w:jc w:val="center"/>
              <w:rPr>
                <w:rStyle w:val="ac"/>
                <w:b w:val="0"/>
                <w:sz w:val="24"/>
              </w:rPr>
            </w:pPr>
            <w:proofErr w:type="spellStart"/>
            <w:r w:rsidRPr="00B91BEA">
              <w:rPr>
                <w:rStyle w:val="ac"/>
                <w:b w:val="0"/>
                <w:sz w:val="24"/>
              </w:rPr>
              <w:t>Заместитель</w:t>
            </w:r>
            <w:proofErr w:type="spellEnd"/>
            <w:r w:rsidRPr="00B91BEA">
              <w:rPr>
                <w:rStyle w:val="ac"/>
                <w:b w:val="0"/>
                <w:sz w:val="24"/>
              </w:rPr>
              <w:t xml:space="preserve"> </w:t>
            </w:r>
            <w:proofErr w:type="spellStart"/>
            <w:r w:rsidRPr="00B91BEA">
              <w:rPr>
                <w:rStyle w:val="ac"/>
                <w:b w:val="0"/>
                <w:sz w:val="24"/>
              </w:rPr>
              <w:t>директора</w:t>
            </w:r>
            <w:proofErr w:type="spellEnd"/>
            <w:r w:rsidRPr="00B91BEA">
              <w:rPr>
                <w:rStyle w:val="ac"/>
                <w:b w:val="0"/>
                <w:sz w:val="24"/>
              </w:rPr>
              <w:t xml:space="preserve"> </w:t>
            </w:r>
            <w:proofErr w:type="spellStart"/>
            <w:r w:rsidRPr="00B91BEA">
              <w:rPr>
                <w:rStyle w:val="ac"/>
                <w:b w:val="0"/>
                <w:sz w:val="24"/>
              </w:rPr>
              <w:t>учреждения</w:t>
            </w:r>
            <w:proofErr w:type="spellEnd"/>
          </w:p>
        </w:tc>
        <w:tc>
          <w:tcPr>
            <w:tcW w:w="2168" w:type="dxa"/>
          </w:tcPr>
          <w:p w14:paraId="0223CEAC" w14:textId="77777777" w:rsidR="00D121E7" w:rsidRPr="00B91BEA" w:rsidRDefault="00D121E7" w:rsidP="00B91BEA">
            <w:pPr>
              <w:pStyle w:val="TableParagraph"/>
              <w:spacing w:before="208" w:line="302" w:lineRule="exact"/>
              <w:ind w:left="440"/>
              <w:rPr>
                <w:rStyle w:val="ac"/>
                <w:b w:val="0"/>
                <w:sz w:val="24"/>
              </w:rPr>
            </w:pPr>
            <w:proofErr w:type="spellStart"/>
            <w:r w:rsidRPr="00B91BEA">
              <w:rPr>
                <w:rStyle w:val="ac"/>
                <w:b w:val="0"/>
                <w:sz w:val="24"/>
              </w:rPr>
              <w:t>вторник</w:t>
            </w:r>
            <w:proofErr w:type="spellEnd"/>
          </w:p>
          <w:p w14:paraId="32BC55E1" w14:textId="77777777" w:rsidR="00D121E7" w:rsidRPr="00B91BEA" w:rsidRDefault="00D121E7" w:rsidP="00B91BEA">
            <w:pPr>
              <w:pStyle w:val="TableParagraph"/>
              <w:spacing w:line="302" w:lineRule="exact"/>
              <w:rPr>
                <w:rStyle w:val="ac"/>
                <w:b w:val="0"/>
                <w:sz w:val="24"/>
              </w:rPr>
            </w:pPr>
            <w:r w:rsidRPr="00B91BEA">
              <w:rPr>
                <w:rStyle w:val="ac"/>
                <w:b w:val="0"/>
                <w:sz w:val="24"/>
              </w:rPr>
              <w:t xml:space="preserve">с 10:00 </w:t>
            </w:r>
            <w:proofErr w:type="spellStart"/>
            <w:r w:rsidRPr="00B91BEA">
              <w:rPr>
                <w:rStyle w:val="ac"/>
                <w:b w:val="0"/>
                <w:sz w:val="24"/>
              </w:rPr>
              <w:t>до</w:t>
            </w:r>
            <w:proofErr w:type="spellEnd"/>
            <w:r w:rsidRPr="00B91BEA">
              <w:rPr>
                <w:rStyle w:val="ac"/>
                <w:b w:val="0"/>
                <w:sz w:val="24"/>
              </w:rPr>
              <w:t xml:space="preserve"> 12:00</w:t>
            </w:r>
          </w:p>
        </w:tc>
        <w:tc>
          <w:tcPr>
            <w:tcW w:w="2720" w:type="dxa"/>
          </w:tcPr>
          <w:p w14:paraId="7E3777D2" w14:textId="77777777" w:rsidR="00D121E7" w:rsidRPr="00B91BEA" w:rsidRDefault="00D121E7" w:rsidP="00D121E7">
            <w:pPr>
              <w:pStyle w:val="TableParagraph"/>
              <w:spacing w:before="11" w:line="280" w:lineRule="auto"/>
              <w:ind w:left="198" w:right="111" w:firstLine="254"/>
              <w:rPr>
                <w:rStyle w:val="ac"/>
                <w:b w:val="0"/>
                <w:sz w:val="24"/>
                <w:lang w:val="ru-RU"/>
              </w:rPr>
            </w:pPr>
            <w:proofErr w:type="spellStart"/>
            <w:r w:rsidRPr="00B91BEA">
              <w:rPr>
                <w:rStyle w:val="ac"/>
                <w:b w:val="0"/>
                <w:sz w:val="24"/>
                <w:lang w:val="ru-RU"/>
              </w:rPr>
              <w:t>пгт</w:t>
            </w:r>
            <w:proofErr w:type="spellEnd"/>
            <w:r w:rsidRPr="00B91BEA">
              <w:rPr>
                <w:rStyle w:val="ac"/>
                <w:b w:val="0"/>
                <w:sz w:val="24"/>
                <w:lang w:val="ru-RU"/>
              </w:rPr>
              <w:t xml:space="preserve">. </w:t>
            </w:r>
            <w:proofErr w:type="spellStart"/>
            <w:r w:rsidRPr="00B91BEA">
              <w:rPr>
                <w:rStyle w:val="ac"/>
                <w:b w:val="0"/>
                <w:sz w:val="24"/>
                <w:lang w:val="ru-RU"/>
              </w:rPr>
              <w:t>Новоаганск</w:t>
            </w:r>
            <w:proofErr w:type="spellEnd"/>
            <w:r w:rsidRPr="00B91BEA">
              <w:rPr>
                <w:rStyle w:val="ac"/>
                <w:b w:val="0"/>
                <w:sz w:val="24"/>
                <w:lang w:val="ru-RU"/>
              </w:rPr>
              <w:t xml:space="preserve">, ул. </w:t>
            </w:r>
            <w:proofErr w:type="spellStart"/>
            <w:r w:rsidRPr="00B91BEA">
              <w:rPr>
                <w:rStyle w:val="ac"/>
                <w:b w:val="0"/>
                <w:sz w:val="24"/>
                <w:lang w:val="ru-RU"/>
              </w:rPr>
              <w:t>Мелик-Карамова</w:t>
            </w:r>
            <w:proofErr w:type="spellEnd"/>
            <w:r w:rsidRPr="00B91BEA">
              <w:rPr>
                <w:rStyle w:val="ac"/>
                <w:b w:val="0"/>
                <w:sz w:val="24"/>
                <w:lang w:val="ru-RU"/>
              </w:rPr>
              <w:t>,</w:t>
            </w:r>
          </w:p>
          <w:p w14:paraId="30FCB764" w14:textId="77777777" w:rsidR="00D121E7" w:rsidRPr="00B91BEA" w:rsidRDefault="00D121E7" w:rsidP="00D121E7">
            <w:pPr>
              <w:pStyle w:val="TableParagraph"/>
              <w:spacing w:before="1"/>
              <w:ind w:left="792"/>
              <w:rPr>
                <w:rStyle w:val="ac"/>
                <w:b w:val="0"/>
                <w:sz w:val="24"/>
                <w:lang w:val="ru-RU"/>
              </w:rPr>
            </w:pPr>
            <w:r w:rsidRPr="00B91BEA">
              <w:rPr>
                <w:rStyle w:val="ac"/>
                <w:b w:val="0"/>
                <w:sz w:val="24"/>
                <w:lang w:val="ru-RU"/>
              </w:rPr>
              <w:t xml:space="preserve">д. 8, </w:t>
            </w:r>
            <w:proofErr w:type="spellStart"/>
            <w:r w:rsidRPr="00B91BEA">
              <w:rPr>
                <w:rStyle w:val="ac"/>
                <w:b w:val="0"/>
                <w:sz w:val="24"/>
                <w:lang w:val="ru-RU"/>
              </w:rPr>
              <w:t>каб</w:t>
            </w:r>
            <w:proofErr w:type="spellEnd"/>
            <w:r w:rsidRPr="00B91BEA">
              <w:rPr>
                <w:rStyle w:val="ac"/>
                <w:b w:val="0"/>
                <w:sz w:val="24"/>
                <w:lang w:val="ru-RU"/>
              </w:rPr>
              <w:t>. 7</w:t>
            </w:r>
          </w:p>
        </w:tc>
      </w:tr>
    </w:tbl>
    <w:p w14:paraId="2413E2FE" w14:textId="77777777" w:rsidR="00D121E7" w:rsidRDefault="00D121E7" w:rsidP="00D12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7E17F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9299F5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291729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6A3A7D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2A8E7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265113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0137B8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36FC7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A3E848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12D477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6DCFEA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CE396C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7DAFEA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D26904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13A375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7293A5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972078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C57B6D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1CEAA6" w14:textId="77777777" w:rsidR="006741F4" w:rsidRDefault="006741F4" w:rsidP="00674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62CB48" w14:textId="77777777" w:rsidR="00D97174" w:rsidRPr="006374CD" w:rsidRDefault="00D97174" w:rsidP="00D97174">
      <w:pPr>
        <w:widowControl w:val="0"/>
        <w:autoSpaceDE w:val="0"/>
        <w:autoSpaceDN w:val="0"/>
        <w:spacing w:after="0" w:line="240" w:lineRule="auto"/>
        <w:ind w:left="5954" w:right="113"/>
        <w:rPr>
          <w:rStyle w:val="ac"/>
          <w:rFonts w:ascii="Times New Roman" w:hAnsi="Times New Roman" w:cs="Times New Roman"/>
          <w:b w:val="0"/>
        </w:rPr>
      </w:pPr>
      <w:r w:rsidRPr="006374CD">
        <w:rPr>
          <w:rStyle w:val="ac"/>
          <w:rFonts w:ascii="Times New Roman" w:hAnsi="Times New Roman" w:cs="Times New Roman"/>
          <w:b w:val="0"/>
        </w:rPr>
        <w:t xml:space="preserve">Приложение </w:t>
      </w:r>
      <w:r>
        <w:rPr>
          <w:rStyle w:val="ac"/>
          <w:rFonts w:ascii="Times New Roman" w:hAnsi="Times New Roman" w:cs="Times New Roman"/>
          <w:b w:val="0"/>
        </w:rPr>
        <w:t>4</w:t>
      </w:r>
      <w:r w:rsidRPr="006374CD">
        <w:rPr>
          <w:rStyle w:val="ac"/>
          <w:rFonts w:ascii="Times New Roman" w:hAnsi="Times New Roman" w:cs="Times New Roman"/>
          <w:b w:val="0"/>
        </w:rPr>
        <w:t xml:space="preserve"> к </w:t>
      </w:r>
      <w:r>
        <w:rPr>
          <w:rStyle w:val="ac"/>
          <w:rFonts w:ascii="Times New Roman" w:hAnsi="Times New Roman" w:cs="Times New Roman"/>
          <w:b w:val="0"/>
        </w:rPr>
        <w:t>П</w:t>
      </w:r>
      <w:r w:rsidRPr="006374CD">
        <w:rPr>
          <w:rStyle w:val="ac"/>
          <w:rFonts w:ascii="Times New Roman" w:hAnsi="Times New Roman" w:cs="Times New Roman"/>
          <w:b w:val="0"/>
        </w:rPr>
        <w:t xml:space="preserve">орядку </w:t>
      </w:r>
      <w:r>
        <w:rPr>
          <w:rStyle w:val="ac"/>
          <w:rFonts w:ascii="Times New Roman" w:hAnsi="Times New Roman" w:cs="Times New Roman"/>
          <w:b w:val="0"/>
        </w:rPr>
        <w:t>р</w:t>
      </w:r>
      <w:r w:rsidRPr="006374CD">
        <w:rPr>
          <w:rStyle w:val="ac"/>
          <w:rFonts w:ascii="Times New Roman" w:hAnsi="Times New Roman" w:cs="Times New Roman"/>
          <w:b w:val="0"/>
        </w:rPr>
        <w:t>ассмотрения обращений граждан,</w:t>
      </w:r>
    </w:p>
    <w:p w14:paraId="431D4EFD" w14:textId="77777777" w:rsidR="00D97174" w:rsidRPr="006374CD" w:rsidRDefault="00D97174" w:rsidP="00D97174">
      <w:pPr>
        <w:widowControl w:val="0"/>
        <w:autoSpaceDE w:val="0"/>
        <w:autoSpaceDN w:val="0"/>
        <w:spacing w:after="0" w:line="240" w:lineRule="auto"/>
        <w:ind w:left="5954" w:right="113"/>
        <w:rPr>
          <w:rStyle w:val="ac"/>
          <w:rFonts w:ascii="Times New Roman" w:hAnsi="Times New Roman" w:cs="Times New Roman"/>
          <w:b w:val="0"/>
        </w:rPr>
      </w:pPr>
      <w:r w:rsidRPr="006374CD">
        <w:rPr>
          <w:rStyle w:val="ac"/>
          <w:rFonts w:ascii="Times New Roman" w:hAnsi="Times New Roman" w:cs="Times New Roman"/>
          <w:b w:val="0"/>
        </w:rPr>
        <w:t xml:space="preserve">объединений граждан, в том числе </w:t>
      </w:r>
      <w:proofErr w:type="gramStart"/>
      <w:r w:rsidRPr="006374CD">
        <w:rPr>
          <w:rStyle w:val="ac"/>
          <w:rFonts w:ascii="Times New Roman" w:hAnsi="Times New Roman" w:cs="Times New Roman"/>
          <w:b w:val="0"/>
        </w:rPr>
        <w:t>юридических лиц</w:t>
      </w:r>
      <w:proofErr w:type="gramEnd"/>
      <w:r w:rsidRPr="006374CD">
        <w:rPr>
          <w:rStyle w:val="ac"/>
          <w:rFonts w:ascii="Times New Roman" w:hAnsi="Times New Roman" w:cs="Times New Roman"/>
          <w:b w:val="0"/>
        </w:rPr>
        <w:t xml:space="preserve"> поступающих в </w:t>
      </w:r>
      <w:r w:rsidRPr="006374CD">
        <w:rPr>
          <w:rStyle w:val="ac"/>
          <w:rFonts w:ascii="Times New Roman" w:hAnsi="Times New Roman" w:cs="Times New Roman"/>
          <w:b w:val="0"/>
        </w:rPr>
        <w:lastRenderedPageBreak/>
        <w:t>БУ «Нижневартовский районный комплексный центр социального обслуживания населения»</w:t>
      </w:r>
    </w:p>
    <w:p w14:paraId="566C24D6" w14:textId="77777777" w:rsidR="006741F4" w:rsidRDefault="006741F4" w:rsidP="00D121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DCE1949" w14:textId="77777777" w:rsidR="00D121E7" w:rsidRPr="00D97174" w:rsidRDefault="00D121E7" w:rsidP="00D121E7">
      <w:pPr>
        <w:widowControl w:val="0"/>
        <w:tabs>
          <w:tab w:val="left" w:pos="5922"/>
          <w:tab w:val="left" w:pos="7581"/>
          <w:tab w:val="left" w:pos="8278"/>
        </w:tabs>
        <w:autoSpaceDE w:val="0"/>
        <w:autoSpaceDN w:val="0"/>
        <w:spacing w:after="0" w:line="240" w:lineRule="auto"/>
        <w:ind w:left="1016"/>
        <w:rPr>
          <w:rFonts w:ascii="Times New Roman" w:eastAsia="Times New Roman" w:hAnsi="Times New Roman" w:cs="Times New Roman"/>
          <w:i/>
          <w:position w:val="1"/>
          <w:sz w:val="29"/>
          <w:szCs w:val="29"/>
          <w:lang w:eastAsia="en-US"/>
        </w:rPr>
      </w:pPr>
      <w:r w:rsidRPr="00D121E7">
        <w:rPr>
          <w:rFonts w:ascii="Times New Roman" w:eastAsia="Times New Roman" w:hAnsi="Times New Roman" w:cs="Times New Roman"/>
          <w:spacing w:val="-6"/>
          <w:sz w:val="29"/>
          <w:szCs w:val="29"/>
          <w:lang w:eastAsia="en-US"/>
        </w:rPr>
        <w:t>Карточка</w:t>
      </w:r>
      <w:r w:rsidRPr="00D121E7">
        <w:rPr>
          <w:rFonts w:ascii="Times New Roman" w:eastAsia="Times New Roman" w:hAnsi="Times New Roman" w:cs="Times New Roman"/>
          <w:spacing w:val="-9"/>
          <w:sz w:val="29"/>
          <w:szCs w:val="29"/>
          <w:lang w:eastAsia="en-US"/>
        </w:rPr>
        <w:t xml:space="preserve"> </w:t>
      </w:r>
      <w:r w:rsidRPr="00D121E7">
        <w:rPr>
          <w:rFonts w:ascii="Times New Roman" w:eastAsia="Times New Roman" w:hAnsi="Times New Roman" w:cs="Times New Roman"/>
          <w:spacing w:val="-6"/>
          <w:sz w:val="29"/>
          <w:szCs w:val="29"/>
          <w:lang w:eastAsia="en-US"/>
        </w:rPr>
        <w:t>личного</w:t>
      </w:r>
      <w:r w:rsidRPr="00D121E7">
        <w:rPr>
          <w:rFonts w:ascii="Times New Roman" w:eastAsia="Times New Roman" w:hAnsi="Times New Roman" w:cs="Times New Roman"/>
          <w:spacing w:val="-7"/>
          <w:sz w:val="29"/>
          <w:szCs w:val="29"/>
          <w:lang w:eastAsia="en-US"/>
        </w:rPr>
        <w:t xml:space="preserve"> </w:t>
      </w:r>
      <w:r w:rsidRPr="00D121E7">
        <w:rPr>
          <w:rFonts w:ascii="Times New Roman" w:eastAsia="Times New Roman" w:hAnsi="Times New Roman" w:cs="Times New Roman"/>
          <w:spacing w:val="-6"/>
          <w:sz w:val="29"/>
          <w:szCs w:val="29"/>
          <w:lang w:eastAsia="en-US"/>
        </w:rPr>
        <w:t>приема</w:t>
      </w:r>
      <w:r w:rsidRPr="00D121E7">
        <w:rPr>
          <w:rFonts w:ascii="Times New Roman" w:eastAsia="Times New Roman" w:hAnsi="Times New Roman" w:cs="Times New Roman"/>
          <w:spacing w:val="-7"/>
          <w:sz w:val="29"/>
          <w:szCs w:val="29"/>
          <w:lang w:eastAsia="en-US"/>
        </w:rPr>
        <w:t xml:space="preserve"> </w:t>
      </w:r>
      <w:r w:rsidR="00D97174">
        <w:rPr>
          <w:rFonts w:ascii="Times New Roman" w:eastAsia="Times New Roman" w:hAnsi="Times New Roman" w:cs="Times New Roman"/>
          <w:spacing w:val="-6"/>
          <w:sz w:val="29"/>
          <w:szCs w:val="29"/>
          <w:lang w:eastAsia="en-US"/>
        </w:rPr>
        <w:t xml:space="preserve">№ </w:t>
      </w:r>
      <w:r w:rsidRPr="00D121E7">
        <w:rPr>
          <w:rFonts w:ascii="Times New Roman" w:eastAsia="Times New Roman" w:hAnsi="Times New Roman" w:cs="Times New Roman"/>
          <w:spacing w:val="-6"/>
          <w:sz w:val="29"/>
          <w:szCs w:val="29"/>
          <w:lang w:eastAsia="en-US"/>
        </w:rPr>
        <w:t>15-ЛП</w:t>
      </w:r>
      <w:proofErr w:type="gramStart"/>
      <w:r w:rsidRPr="00D121E7">
        <w:rPr>
          <w:rFonts w:ascii="Times New Roman" w:eastAsia="Times New Roman" w:hAnsi="Times New Roman" w:cs="Times New Roman"/>
          <w:spacing w:val="-6"/>
          <w:sz w:val="29"/>
          <w:szCs w:val="29"/>
          <w:lang w:eastAsia="en-US"/>
        </w:rPr>
        <w:t>-</w:t>
      </w:r>
      <w:r w:rsidRPr="00D121E7">
        <w:rPr>
          <w:rFonts w:ascii="Times New Roman" w:eastAsia="Times New Roman" w:hAnsi="Times New Roman" w:cs="Times New Roman"/>
          <w:spacing w:val="-44"/>
          <w:sz w:val="29"/>
          <w:szCs w:val="29"/>
          <w:lang w:eastAsia="en-US"/>
        </w:rPr>
        <w:t xml:space="preserve"> </w:t>
      </w:r>
      <w:r w:rsidR="00D97174">
        <w:rPr>
          <w:rFonts w:ascii="Times New Roman" w:eastAsia="Times New Roman" w:hAnsi="Times New Roman" w:cs="Times New Roman"/>
          <w:sz w:val="29"/>
          <w:szCs w:val="29"/>
          <w:lang w:eastAsia="en-US"/>
        </w:rPr>
        <w:t xml:space="preserve"> </w:t>
      </w:r>
      <w:r w:rsidRPr="00D121E7">
        <w:rPr>
          <w:rFonts w:ascii="Times New Roman" w:eastAsia="Times New Roman" w:hAnsi="Times New Roman" w:cs="Times New Roman"/>
          <w:spacing w:val="-5"/>
          <w:sz w:val="29"/>
          <w:szCs w:val="29"/>
          <w:lang w:eastAsia="en-US"/>
        </w:rPr>
        <w:t>от</w:t>
      </w:r>
      <w:proofErr w:type="gramEnd"/>
      <w:r w:rsidR="00D97174">
        <w:rPr>
          <w:rFonts w:ascii="Times New Roman" w:eastAsia="Times New Roman" w:hAnsi="Times New Roman" w:cs="Times New Roman"/>
          <w:position w:val="1"/>
          <w:sz w:val="29"/>
          <w:szCs w:val="29"/>
          <w:lang w:eastAsia="en-US"/>
        </w:rPr>
        <w:t xml:space="preserve"> «___» ______ 20__ г.</w:t>
      </w:r>
    </w:p>
    <w:p w14:paraId="36ACBC71" w14:textId="77777777" w:rsidR="00B91BEA" w:rsidRPr="0051166D" w:rsidRDefault="00B91BEA" w:rsidP="00D121E7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i/>
          <w:sz w:val="24"/>
          <w:szCs w:val="29"/>
          <w:lang w:eastAsia="en-US"/>
        </w:rPr>
      </w:pPr>
    </w:p>
    <w:p w14:paraId="1BC61A5D" w14:textId="77777777" w:rsidR="00D97174" w:rsidRPr="0051166D" w:rsidRDefault="00D97174" w:rsidP="00B91BEA">
      <w:pPr>
        <w:widowControl w:val="0"/>
        <w:tabs>
          <w:tab w:val="left" w:pos="5007"/>
          <w:tab w:val="left" w:pos="9006"/>
          <w:tab w:val="left" w:pos="9394"/>
          <w:tab w:val="left" w:pos="9481"/>
          <w:tab w:val="left" w:pos="9548"/>
        </w:tabs>
        <w:autoSpaceDE w:val="0"/>
        <w:autoSpaceDN w:val="0"/>
        <w:spacing w:after="0" w:line="225" w:lineRule="auto"/>
        <w:ind w:right="92"/>
        <w:rPr>
          <w:rFonts w:ascii="Times New Roman" w:eastAsia="Times New Roman" w:hAnsi="Times New Roman" w:cs="Times New Roman"/>
          <w:sz w:val="24"/>
          <w:u w:val="single" w:color="1F1F1F"/>
          <w:lang w:eastAsia="en-US"/>
        </w:rPr>
      </w:pPr>
      <w:r w:rsidRPr="0051166D">
        <w:rPr>
          <w:rFonts w:ascii="Times New Roman" w:eastAsia="Times New Roman" w:hAnsi="Times New Roman" w:cs="Times New Roman"/>
          <w:sz w:val="24"/>
          <w:lang w:eastAsia="en-US"/>
        </w:rPr>
        <w:t>Ф.И.О. должностн</w:t>
      </w:r>
      <w:r w:rsidR="00D121E7" w:rsidRPr="0051166D">
        <w:rPr>
          <w:rFonts w:ascii="Times New Roman" w:eastAsia="Times New Roman" w:hAnsi="Times New Roman" w:cs="Times New Roman"/>
          <w:sz w:val="24"/>
          <w:lang w:eastAsia="en-US"/>
        </w:rPr>
        <w:t>ого лица, проводив</w:t>
      </w:r>
      <w:r w:rsidRPr="0051166D">
        <w:rPr>
          <w:rFonts w:ascii="Times New Roman" w:eastAsia="Times New Roman" w:hAnsi="Times New Roman" w:cs="Times New Roman"/>
          <w:sz w:val="24"/>
          <w:lang w:eastAsia="en-US"/>
        </w:rPr>
        <w:t>ш</w:t>
      </w:r>
      <w:r w:rsidR="00D121E7" w:rsidRPr="0051166D">
        <w:rPr>
          <w:rFonts w:ascii="Times New Roman" w:eastAsia="Times New Roman" w:hAnsi="Times New Roman" w:cs="Times New Roman"/>
          <w:sz w:val="24"/>
          <w:lang w:eastAsia="en-US"/>
        </w:rPr>
        <w:t>его прием:</w:t>
      </w:r>
      <w:r w:rsidR="00D121E7" w:rsidRPr="0051166D">
        <w:rPr>
          <w:rFonts w:ascii="Times New Roman" w:eastAsia="Times New Roman" w:hAnsi="Times New Roman" w:cs="Times New Roman"/>
          <w:spacing w:val="-22"/>
          <w:sz w:val="24"/>
          <w:lang w:eastAsia="en-US"/>
        </w:rPr>
        <w:t xml:space="preserve"> </w:t>
      </w:r>
    </w:p>
    <w:p w14:paraId="19EE1710" w14:textId="77777777" w:rsidR="00D97174" w:rsidRPr="0051166D" w:rsidRDefault="00D121E7" w:rsidP="00D97174">
      <w:pPr>
        <w:widowControl w:val="0"/>
        <w:tabs>
          <w:tab w:val="left" w:pos="5007"/>
          <w:tab w:val="left" w:pos="9006"/>
          <w:tab w:val="left" w:pos="9394"/>
          <w:tab w:val="left" w:pos="9481"/>
          <w:tab w:val="left" w:pos="9548"/>
        </w:tabs>
        <w:autoSpaceDE w:val="0"/>
        <w:autoSpaceDN w:val="0"/>
        <w:spacing w:after="0" w:line="225" w:lineRule="auto"/>
        <w:ind w:right="92"/>
        <w:rPr>
          <w:rFonts w:ascii="Times New Roman" w:eastAsia="Times New Roman" w:hAnsi="Times New Roman" w:cs="Times New Roman"/>
          <w:spacing w:val="-28"/>
          <w:sz w:val="26"/>
          <w:lang w:eastAsia="en-US"/>
        </w:rPr>
      </w:pPr>
      <w:r w:rsidRPr="0051166D">
        <w:rPr>
          <w:rFonts w:ascii="Times New Roman" w:eastAsia="Times New Roman" w:hAnsi="Times New Roman" w:cs="Times New Roman"/>
          <w:sz w:val="26"/>
          <w:lang w:eastAsia="en-US"/>
        </w:rPr>
        <w:t>Заявитель:</w:t>
      </w:r>
      <w:r w:rsidRPr="0051166D">
        <w:rPr>
          <w:rFonts w:ascii="Times New Roman" w:eastAsia="Times New Roman" w:hAnsi="Times New Roman" w:cs="Times New Roman"/>
          <w:spacing w:val="-28"/>
          <w:sz w:val="26"/>
          <w:lang w:eastAsia="en-US"/>
        </w:rPr>
        <w:t xml:space="preserve"> </w:t>
      </w:r>
    </w:p>
    <w:p w14:paraId="5DF779E8" w14:textId="77777777" w:rsidR="00D97174" w:rsidRPr="0051166D" w:rsidRDefault="00D121E7" w:rsidP="00D97174">
      <w:pPr>
        <w:widowControl w:val="0"/>
        <w:tabs>
          <w:tab w:val="left" w:pos="5007"/>
          <w:tab w:val="left" w:pos="9006"/>
          <w:tab w:val="left" w:pos="9394"/>
          <w:tab w:val="left" w:pos="9481"/>
          <w:tab w:val="left" w:pos="9548"/>
        </w:tabs>
        <w:autoSpaceDE w:val="0"/>
        <w:autoSpaceDN w:val="0"/>
        <w:spacing w:after="0" w:line="225" w:lineRule="auto"/>
        <w:ind w:right="92"/>
        <w:rPr>
          <w:rFonts w:ascii="Times New Roman" w:eastAsia="Times New Roman" w:hAnsi="Times New Roman" w:cs="Times New Roman"/>
          <w:sz w:val="25"/>
          <w:lang w:eastAsia="en-US"/>
        </w:rPr>
      </w:pPr>
      <w:r w:rsidRPr="0051166D">
        <w:rPr>
          <w:rFonts w:ascii="Times New Roman" w:eastAsia="Times New Roman" w:hAnsi="Times New Roman" w:cs="Times New Roman"/>
          <w:sz w:val="25"/>
          <w:lang w:eastAsia="en-US"/>
        </w:rPr>
        <w:t xml:space="preserve">Адрес заявителя: </w:t>
      </w:r>
    </w:p>
    <w:p w14:paraId="7A0CA2DA" w14:textId="77777777" w:rsidR="00D121E7" w:rsidRPr="0051166D" w:rsidRDefault="00D97174" w:rsidP="00D97174">
      <w:pPr>
        <w:widowControl w:val="0"/>
        <w:tabs>
          <w:tab w:val="left" w:pos="5007"/>
          <w:tab w:val="left" w:pos="9006"/>
          <w:tab w:val="left" w:pos="9394"/>
          <w:tab w:val="left" w:pos="9481"/>
          <w:tab w:val="left" w:pos="9548"/>
        </w:tabs>
        <w:autoSpaceDE w:val="0"/>
        <w:autoSpaceDN w:val="0"/>
        <w:spacing w:after="0" w:line="225" w:lineRule="auto"/>
        <w:ind w:right="92"/>
        <w:rPr>
          <w:rFonts w:ascii="Cambria" w:eastAsia="Times New Roman" w:hAnsi="Cambria" w:cs="Times New Roman"/>
          <w:position w:val="2"/>
          <w:sz w:val="24"/>
          <w:lang w:eastAsia="en-US"/>
        </w:rPr>
      </w:pPr>
      <w:r w:rsidRPr="0051166D">
        <w:rPr>
          <w:rFonts w:ascii="Times New Roman" w:eastAsia="Times New Roman" w:hAnsi="Times New Roman" w:cs="Times New Roman"/>
          <w:sz w:val="25"/>
          <w:lang w:eastAsia="en-US"/>
        </w:rPr>
        <w:t>С</w:t>
      </w:r>
      <w:proofErr w:type="spellStart"/>
      <w:r w:rsidRPr="0051166D">
        <w:rPr>
          <w:rFonts w:ascii="Cambria" w:eastAsia="Times New Roman" w:hAnsi="Cambria" w:cs="Times New Roman"/>
          <w:position w:val="2"/>
          <w:sz w:val="24"/>
          <w:lang w:eastAsia="en-US"/>
        </w:rPr>
        <w:t>оциальная</w:t>
      </w:r>
      <w:proofErr w:type="spellEnd"/>
      <w:r w:rsidRPr="0051166D">
        <w:rPr>
          <w:rFonts w:ascii="Cambria" w:eastAsia="Times New Roman" w:hAnsi="Cambria" w:cs="Times New Roman"/>
          <w:position w:val="2"/>
          <w:sz w:val="24"/>
          <w:lang w:eastAsia="en-US"/>
        </w:rPr>
        <w:t xml:space="preserve"> </w:t>
      </w:r>
      <w:proofErr w:type="spellStart"/>
      <w:r w:rsidRPr="0051166D">
        <w:rPr>
          <w:rFonts w:ascii="Cambria" w:eastAsia="Times New Roman" w:hAnsi="Cambria" w:cs="Times New Roman"/>
          <w:position w:val="2"/>
          <w:sz w:val="24"/>
          <w:lang w:eastAsia="en-US"/>
        </w:rPr>
        <w:t>г</w:t>
      </w:r>
      <w:r w:rsidR="00D121E7" w:rsidRPr="0051166D">
        <w:rPr>
          <w:rFonts w:ascii="Cambria" w:eastAsia="Times New Roman" w:hAnsi="Cambria" w:cs="Times New Roman"/>
          <w:position w:val="2"/>
          <w:sz w:val="24"/>
          <w:lang w:eastAsia="en-US"/>
        </w:rPr>
        <w:t>pyппa</w:t>
      </w:r>
      <w:proofErr w:type="spellEnd"/>
      <w:r w:rsidR="00D121E7" w:rsidRPr="0051166D">
        <w:rPr>
          <w:rFonts w:ascii="Cambria" w:eastAsia="Times New Roman" w:hAnsi="Cambria" w:cs="Times New Roman"/>
          <w:position w:val="2"/>
          <w:sz w:val="24"/>
          <w:lang w:eastAsia="en-US"/>
        </w:rPr>
        <w:t>:</w:t>
      </w:r>
    </w:p>
    <w:p w14:paraId="51D082C6" w14:textId="77777777" w:rsidR="00D121E7" w:rsidRPr="0051166D" w:rsidRDefault="00D121E7" w:rsidP="00D97174">
      <w:pPr>
        <w:widowControl w:val="0"/>
        <w:tabs>
          <w:tab w:val="left" w:pos="5030"/>
          <w:tab w:val="left" w:pos="9374"/>
        </w:tabs>
        <w:autoSpaceDE w:val="0"/>
        <w:autoSpaceDN w:val="0"/>
        <w:spacing w:after="0" w:line="264" w:lineRule="exact"/>
        <w:rPr>
          <w:rFonts w:ascii="Cambria" w:eastAsia="Times New Roman" w:hAnsi="Cambria" w:cs="Times New Roman"/>
          <w:sz w:val="24"/>
          <w:lang w:eastAsia="en-US"/>
        </w:rPr>
      </w:pPr>
      <w:r w:rsidRPr="0051166D">
        <w:rPr>
          <w:rFonts w:ascii="Cambria" w:eastAsia="Times New Roman" w:hAnsi="Cambria" w:cs="Times New Roman"/>
          <w:sz w:val="24"/>
          <w:lang w:eastAsia="en-US"/>
        </w:rPr>
        <w:t>Категория:</w:t>
      </w:r>
      <w:r w:rsidRPr="0051166D">
        <w:rPr>
          <w:rFonts w:ascii="Cambria" w:eastAsia="Times New Roman" w:hAnsi="Cambria" w:cs="Times New Roman"/>
          <w:spacing w:val="-8"/>
          <w:sz w:val="24"/>
          <w:lang w:eastAsia="en-US"/>
        </w:rPr>
        <w:t xml:space="preserve"> </w:t>
      </w:r>
      <w:r w:rsidR="00D87DB9" w:rsidRPr="0051166D">
        <w:rPr>
          <w:rFonts w:ascii="Cambria" w:eastAsia="Times New Roman" w:hAnsi="Cambria" w:cs="Times New Roman"/>
          <w:sz w:val="24"/>
          <w:u w:val="single" w:color="1F1F1F"/>
          <w:lang w:eastAsia="en-US"/>
        </w:rPr>
        <w:t xml:space="preserve"> </w:t>
      </w:r>
    </w:p>
    <w:p w14:paraId="4735D041" w14:textId="77777777" w:rsidR="00D97174" w:rsidRPr="0051166D" w:rsidRDefault="00D121E7" w:rsidP="00D97174">
      <w:pPr>
        <w:widowControl w:val="0"/>
        <w:tabs>
          <w:tab w:val="left" w:pos="4816"/>
          <w:tab w:val="left" w:pos="5043"/>
          <w:tab w:val="left" w:pos="9215"/>
          <w:tab w:val="left" w:pos="9280"/>
          <w:tab w:val="left" w:pos="9350"/>
        </w:tabs>
        <w:autoSpaceDE w:val="0"/>
        <w:autoSpaceDN w:val="0"/>
        <w:spacing w:before="14" w:after="0" w:line="228" w:lineRule="auto"/>
        <w:ind w:right="290"/>
        <w:jc w:val="both"/>
        <w:rPr>
          <w:rFonts w:ascii="Times New Roman" w:eastAsia="Times New Roman" w:hAnsi="Times New Roman" w:cs="Times New Roman"/>
          <w:spacing w:val="-31"/>
          <w:sz w:val="25"/>
          <w:lang w:eastAsia="en-US"/>
        </w:rPr>
      </w:pPr>
      <w:r w:rsidRPr="0051166D">
        <w:rPr>
          <w:rFonts w:ascii="Times New Roman" w:eastAsia="Times New Roman" w:hAnsi="Times New Roman" w:cs="Times New Roman"/>
          <w:sz w:val="25"/>
          <w:lang w:eastAsia="en-US"/>
        </w:rPr>
        <w:t>Тел.:</w:t>
      </w:r>
      <w:r w:rsidRPr="0051166D">
        <w:rPr>
          <w:rFonts w:ascii="Times New Roman" w:eastAsia="Times New Roman" w:hAnsi="Times New Roman" w:cs="Times New Roman"/>
          <w:spacing w:val="36"/>
          <w:sz w:val="25"/>
          <w:lang w:eastAsia="en-US"/>
        </w:rPr>
        <w:t xml:space="preserve"> </w:t>
      </w:r>
      <w:r w:rsidR="00D87DB9" w:rsidRPr="0051166D">
        <w:rPr>
          <w:rFonts w:ascii="Times New Roman" w:eastAsia="Times New Roman" w:hAnsi="Times New Roman" w:cs="Times New Roman"/>
          <w:sz w:val="25"/>
          <w:u w:val="single" w:color="1F1F1F"/>
          <w:lang w:eastAsia="en-US"/>
        </w:rPr>
        <w:t xml:space="preserve"> </w:t>
      </w:r>
      <w:r w:rsidRPr="0051166D">
        <w:rPr>
          <w:rFonts w:ascii="Times New Roman" w:eastAsia="Times New Roman" w:hAnsi="Times New Roman" w:cs="Times New Roman"/>
          <w:spacing w:val="-31"/>
          <w:sz w:val="25"/>
          <w:lang w:eastAsia="en-US"/>
        </w:rPr>
        <w:t xml:space="preserve"> </w:t>
      </w:r>
    </w:p>
    <w:p w14:paraId="76831DC9" w14:textId="77777777" w:rsidR="00D121E7" w:rsidRPr="0051166D" w:rsidRDefault="00D97174" w:rsidP="00D97174">
      <w:pPr>
        <w:widowControl w:val="0"/>
        <w:tabs>
          <w:tab w:val="left" w:pos="4816"/>
          <w:tab w:val="left" w:pos="5043"/>
          <w:tab w:val="left" w:pos="9215"/>
          <w:tab w:val="left" w:pos="9280"/>
          <w:tab w:val="left" w:pos="9350"/>
        </w:tabs>
        <w:autoSpaceDE w:val="0"/>
        <w:autoSpaceDN w:val="0"/>
        <w:spacing w:before="14" w:after="0" w:line="228" w:lineRule="auto"/>
        <w:ind w:right="290"/>
        <w:jc w:val="both"/>
        <w:rPr>
          <w:rFonts w:ascii="Cambria" w:eastAsia="Times New Roman" w:hAnsi="Cambria" w:cs="Times New Roman"/>
          <w:spacing w:val="-2"/>
          <w:position w:val="1"/>
          <w:sz w:val="24"/>
          <w:lang w:eastAsia="en-US"/>
        </w:rPr>
      </w:pPr>
      <w:r w:rsidRPr="0051166D">
        <w:rPr>
          <w:rFonts w:ascii="Cambria" w:eastAsia="Times New Roman" w:hAnsi="Cambria" w:cs="Times New Roman"/>
          <w:position w:val="1"/>
          <w:sz w:val="24"/>
          <w:lang w:eastAsia="en-US"/>
        </w:rPr>
        <w:t>Примечание</w:t>
      </w:r>
      <w:r w:rsidR="00D121E7" w:rsidRPr="0051166D">
        <w:rPr>
          <w:rFonts w:ascii="Cambria" w:eastAsia="Times New Roman" w:hAnsi="Cambria" w:cs="Times New Roman"/>
          <w:position w:val="1"/>
          <w:sz w:val="24"/>
          <w:lang w:eastAsia="en-US"/>
        </w:rPr>
        <w:t>:</w:t>
      </w:r>
      <w:r w:rsidR="00D121E7" w:rsidRPr="0051166D">
        <w:rPr>
          <w:rFonts w:ascii="Cambria" w:eastAsia="Times New Roman" w:hAnsi="Cambria" w:cs="Times New Roman"/>
          <w:spacing w:val="-2"/>
          <w:position w:val="1"/>
          <w:sz w:val="24"/>
          <w:lang w:eastAsia="en-US"/>
        </w:rPr>
        <w:t xml:space="preserve"> </w:t>
      </w:r>
    </w:p>
    <w:p w14:paraId="1F1A8F7F" w14:textId="77777777" w:rsidR="00D121E7" w:rsidRPr="0051166D" w:rsidRDefault="00D121E7" w:rsidP="00D97174">
      <w:pPr>
        <w:widowControl w:val="0"/>
        <w:tabs>
          <w:tab w:val="left" w:pos="4816"/>
          <w:tab w:val="left" w:pos="5043"/>
          <w:tab w:val="left" w:pos="9215"/>
          <w:tab w:val="left" w:pos="9280"/>
          <w:tab w:val="left" w:pos="9350"/>
        </w:tabs>
        <w:autoSpaceDE w:val="0"/>
        <w:autoSpaceDN w:val="0"/>
        <w:spacing w:before="14" w:after="0" w:line="228" w:lineRule="auto"/>
        <w:ind w:right="290"/>
        <w:jc w:val="both"/>
        <w:rPr>
          <w:rFonts w:ascii="Times New Roman" w:eastAsia="Times New Roman" w:hAnsi="Times New Roman" w:cs="Times New Roman"/>
          <w:spacing w:val="265"/>
          <w:sz w:val="25"/>
          <w:lang w:eastAsia="en-US"/>
        </w:rPr>
      </w:pPr>
      <w:r w:rsidRPr="0051166D">
        <w:rPr>
          <w:rFonts w:ascii="Times New Roman" w:eastAsia="Times New Roman" w:hAnsi="Times New Roman" w:cs="Times New Roman"/>
          <w:spacing w:val="-2"/>
          <w:sz w:val="25"/>
          <w:lang w:eastAsia="en-US"/>
        </w:rPr>
        <w:t>E-mail:</w:t>
      </w:r>
      <w:r w:rsidR="00D87DB9" w:rsidRPr="0051166D">
        <w:rPr>
          <w:rFonts w:ascii="Times New Roman" w:eastAsia="Times New Roman" w:hAnsi="Times New Roman" w:cs="Times New Roman"/>
          <w:sz w:val="25"/>
          <w:u w:val="single" w:color="1F1F1F"/>
          <w:lang w:eastAsia="en-US"/>
        </w:rPr>
        <w:t xml:space="preserve"> </w:t>
      </w:r>
      <w:r w:rsidRPr="0051166D">
        <w:rPr>
          <w:rFonts w:ascii="Times New Roman" w:eastAsia="Times New Roman" w:hAnsi="Times New Roman" w:cs="Times New Roman"/>
          <w:spacing w:val="265"/>
          <w:sz w:val="25"/>
          <w:lang w:eastAsia="en-US"/>
        </w:rPr>
        <w:t xml:space="preserve"> </w:t>
      </w:r>
    </w:p>
    <w:p w14:paraId="58FFCF21" w14:textId="77777777" w:rsidR="00D121E7" w:rsidRDefault="00D121E7" w:rsidP="00D97174">
      <w:pPr>
        <w:widowControl w:val="0"/>
        <w:tabs>
          <w:tab w:val="left" w:pos="4816"/>
          <w:tab w:val="left" w:pos="5043"/>
          <w:tab w:val="left" w:pos="9215"/>
          <w:tab w:val="left" w:pos="9280"/>
          <w:tab w:val="left" w:pos="9350"/>
        </w:tabs>
        <w:autoSpaceDE w:val="0"/>
        <w:autoSpaceDN w:val="0"/>
        <w:spacing w:before="14" w:after="0" w:line="228" w:lineRule="auto"/>
        <w:ind w:right="290"/>
        <w:jc w:val="both"/>
        <w:rPr>
          <w:rFonts w:ascii="Times New Roman" w:eastAsia="Times New Roman" w:hAnsi="Times New Roman" w:cs="Times New Roman"/>
          <w:sz w:val="25"/>
          <w:u w:val="single" w:color="1F1F1F"/>
          <w:lang w:eastAsia="en-US"/>
        </w:rPr>
      </w:pPr>
      <w:r w:rsidRPr="0051166D">
        <w:rPr>
          <w:rFonts w:ascii="Times New Roman" w:eastAsia="Times New Roman" w:hAnsi="Times New Roman" w:cs="Times New Roman"/>
          <w:sz w:val="25"/>
          <w:lang w:eastAsia="en-US"/>
        </w:rPr>
        <w:t>Характер вопроса:</w:t>
      </w:r>
      <w:r w:rsidRPr="0051166D">
        <w:rPr>
          <w:rFonts w:ascii="Times New Roman" w:eastAsia="Times New Roman" w:hAnsi="Times New Roman" w:cs="Times New Roman"/>
          <w:spacing w:val="-20"/>
          <w:sz w:val="25"/>
          <w:lang w:eastAsia="en-US"/>
        </w:rPr>
        <w:t xml:space="preserve"> </w:t>
      </w:r>
      <w:r w:rsidR="00D87DB9" w:rsidRPr="0051166D">
        <w:rPr>
          <w:rFonts w:ascii="Times New Roman" w:eastAsia="Times New Roman" w:hAnsi="Times New Roman" w:cs="Times New Roman"/>
          <w:sz w:val="25"/>
          <w:u w:val="single" w:color="1F1F1F"/>
          <w:lang w:eastAsia="en-US"/>
        </w:rPr>
        <w:t xml:space="preserve">   </w:t>
      </w:r>
    </w:p>
    <w:tbl>
      <w:tblPr>
        <w:tblStyle w:val="af0"/>
        <w:tblpPr w:leftFromText="180" w:rightFromText="180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9354"/>
      </w:tblGrid>
      <w:tr w:rsidR="0051166D" w14:paraId="460113B1" w14:textId="77777777" w:rsidTr="0051166D">
        <w:tc>
          <w:tcPr>
            <w:tcW w:w="9570" w:type="dxa"/>
            <w:tcBorders>
              <w:left w:val="nil"/>
              <w:right w:val="nil"/>
            </w:tcBorders>
          </w:tcPr>
          <w:p w14:paraId="68BA1694" w14:textId="77777777" w:rsidR="0051166D" w:rsidRDefault="0051166D" w:rsidP="0051166D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w w:val="90"/>
                <w:sz w:val="25"/>
                <w:lang w:eastAsia="en-US"/>
              </w:rPr>
            </w:pPr>
          </w:p>
        </w:tc>
      </w:tr>
      <w:tr w:rsidR="0051166D" w14:paraId="3F202605" w14:textId="77777777" w:rsidTr="0051166D">
        <w:tc>
          <w:tcPr>
            <w:tcW w:w="9570" w:type="dxa"/>
            <w:tcBorders>
              <w:left w:val="nil"/>
              <w:right w:val="nil"/>
            </w:tcBorders>
          </w:tcPr>
          <w:p w14:paraId="325D44AB" w14:textId="77777777" w:rsidR="0051166D" w:rsidRDefault="0051166D" w:rsidP="0051166D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w w:val="90"/>
                <w:sz w:val="25"/>
                <w:lang w:eastAsia="en-US"/>
              </w:rPr>
            </w:pPr>
          </w:p>
        </w:tc>
      </w:tr>
    </w:tbl>
    <w:p w14:paraId="4F5F55BF" w14:textId="77777777" w:rsidR="00D121E7" w:rsidRDefault="0051166D" w:rsidP="00B91BE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u w:val="single" w:color="1F1F1F"/>
          <w:lang w:eastAsia="en-US"/>
        </w:rPr>
      </w:pPr>
      <w:r>
        <w:rPr>
          <w:rFonts w:ascii="Times New Roman" w:eastAsia="Times New Roman" w:hAnsi="Times New Roman" w:cs="Times New Roman"/>
          <w:w w:val="90"/>
          <w:sz w:val="25"/>
          <w:lang w:eastAsia="en-US"/>
        </w:rPr>
        <w:t>С</w:t>
      </w:r>
      <w:r w:rsidR="00D121E7" w:rsidRPr="0051166D">
        <w:rPr>
          <w:rFonts w:ascii="Times New Roman" w:eastAsia="Times New Roman" w:hAnsi="Times New Roman" w:cs="Times New Roman"/>
          <w:w w:val="90"/>
          <w:sz w:val="25"/>
          <w:lang w:eastAsia="en-US"/>
        </w:rPr>
        <w:t>одержание</w:t>
      </w:r>
      <w:r w:rsidR="00D121E7" w:rsidRPr="0051166D">
        <w:rPr>
          <w:rFonts w:ascii="Times New Roman" w:eastAsia="Times New Roman" w:hAnsi="Times New Roman" w:cs="Times New Roman"/>
          <w:spacing w:val="33"/>
          <w:sz w:val="25"/>
          <w:lang w:eastAsia="en-US"/>
        </w:rPr>
        <w:t xml:space="preserve"> </w:t>
      </w:r>
      <w:r w:rsidR="00D121E7" w:rsidRPr="0051166D">
        <w:rPr>
          <w:rFonts w:ascii="Times New Roman" w:eastAsia="Times New Roman" w:hAnsi="Times New Roman" w:cs="Times New Roman"/>
          <w:sz w:val="25"/>
          <w:lang w:eastAsia="en-US"/>
        </w:rPr>
        <w:t>обра</w:t>
      </w:r>
      <w:r w:rsidR="00D97174" w:rsidRPr="0051166D">
        <w:rPr>
          <w:rFonts w:ascii="Times New Roman" w:eastAsia="Times New Roman" w:hAnsi="Times New Roman" w:cs="Times New Roman"/>
          <w:sz w:val="25"/>
          <w:lang w:eastAsia="en-US"/>
        </w:rPr>
        <w:t>ще</w:t>
      </w:r>
      <w:r w:rsidR="00D121E7" w:rsidRPr="0051166D">
        <w:rPr>
          <w:rFonts w:ascii="Times New Roman" w:eastAsia="Times New Roman" w:hAnsi="Times New Roman" w:cs="Times New Roman"/>
          <w:sz w:val="25"/>
          <w:lang w:eastAsia="en-US"/>
        </w:rPr>
        <w:t>ния:</w:t>
      </w:r>
      <w:r w:rsidR="00D121E7" w:rsidRPr="0051166D">
        <w:rPr>
          <w:rFonts w:ascii="Times New Roman" w:eastAsia="Times New Roman" w:hAnsi="Times New Roman" w:cs="Times New Roman"/>
          <w:spacing w:val="-24"/>
          <w:sz w:val="25"/>
          <w:lang w:eastAsia="en-US"/>
        </w:rPr>
        <w:t xml:space="preserve"> </w:t>
      </w:r>
      <w:r w:rsidR="00D87DB9" w:rsidRPr="0051166D">
        <w:rPr>
          <w:rFonts w:ascii="Times New Roman" w:eastAsia="Times New Roman" w:hAnsi="Times New Roman" w:cs="Times New Roman"/>
          <w:sz w:val="25"/>
          <w:u w:val="single" w:color="1F1F1F"/>
          <w:lang w:eastAsia="en-US"/>
        </w:rPr>
        <w:t xml:space="preserve"> </w:t>
      </w:r>
    </w:p>
    <w:p w14:paraId="1769689D" w14:textId="77777777" w:rsidR="0051166D" w:rsidRDefault="0051166D" w:rsidP="00B91BE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lang w:eastAsia="en-US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4"/>
      </w:tblGrid>
      <w:tr w:rsidR="0051166D" w14:paraId="273EA16C" w14:textId="77777777" w:rsidTr="0051166D">
        <w:tc>
          <w:tcPr>
            <w:tcW w:w="9570" w:type="dxa"/>
            <w:tcBorders>
              <w:left w:val="nil"/>
              <w:right w:val="nil"/>
            </w:tcBorders>
          </w:tcPr>
          <w:p w14:paraId="41DF1BE9" w14:textId="77777777" w:rsidR="0051166D" w:rsidRDefault="0051166D" w:rsidP="00B91BEA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sz w:val="25"/>
                <w:lang w:eastAsia="en-US"/>
              </w:rPr>
            </w:pPr>
          </w:p>
        </w:tc>
      </w:tr>
      <w:tr w:rsidR="0051166D" w14:paraId="6D85D4E5" w14:textId="77777777" w:rsidTr="0051166D">
        <w:tc>
          <w:tcPr>
            <w:tcW w:w="9570" w:type="dxa"/>
            <w:tcBorders>
              <w:left w:val="nil"/>
              <w:right w:val="nil"/>
            </w:tcBorders>
          </w:tcPr>
          <w:p w14:paraId="28C375AA" w14:textId="77777777" w:rsidR="0051166D" w:rsidRDefault="0051166D" w:rsidP="00B91BEA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sz w:val="25"/>
                <w:lang w:eastAsia="en-US"/>
              </w:rPr>
            </w:pPr>
          </w:p>
        </w:tc>
      </w:tr>
      <w:tr w:rsidR="0051166D" w14:paraId="761E15B6" w14:textId="77777777" w:rsidTr="0051166D">
        <w:tc>
          <w:tcPr>
            <w:tcW w:w="9570" w:type="dxa"/>
            <w:tcBorders>
              <w:left w:val="nil"/>
              <w:right w:val="nil"/>
            </w:tcBorders>
          </w:tcPr>
          <w:p w14:paraId="424542BD" w14:textId="77777777" w:rsidR="0051166D" w:rsidRDefault="0051166D" w:rsidP="00B91BEA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sz w:val="25"/>
                <w:lang w:eastAsia="en-US"/>
              </w:rPr>
            </w:pPr>
          </w:p>
        </w:tc>
      </w:tr>
      <w:tr w:rsidR="0051166D" w14:paraId="11D0A005" w14:textId="77777777" w:rsidTr="0051166D">
        <w:tc>
          <w:tcPr>
            <w:tcW w:w="9570" w:type="dxa"/>
            <w:tcBorders>
              <w:left w:val="nil"/>
              <w:right w:val="nil"/>
            </w:tcBorders>
          </w:tcPr>
          <w:p w14:paraId="7B33EB23" w14:textId="77777777" w:rsidR="0051166D" w:rsidRDefault="0051166D" w:rsidP="00B91BEA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sz w:val="25"/>
                <w:lang w:eastAsia="en-US"/>
              </w:rPr>
            </w:pPr>
          </w:p>
        </w:tc>
      </w:tr>
      <w:tr w:rsidR="0051166D" w14:paraId="50427E32" w14:textId="77777777" w:rsidTr="0051166D">
        <w:tc>
          <w:tcPr>
            <w:tcW w:w="9570" w:type="dxa"/>
            <w:tcBorders>
              <w:left w:val="nil"/>
              <w:right w:val="nil"/>
            </w:tcBorders>
          </w:tcPr>
          <w:p w14:paraId="0B978E80" w14:textId="77777777" w:rsidR="0051166D" w:rsidRDefault="0051166D" w:rsidP="00B91BEA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sz w:val="25"/>
                <w:lang w:eastAsia="en-US"/>
              </w:rPr>
            </w:pPr>
          </w:p>
        </w:tc>
      </w:tr>
    </w:tbl>
    <w:p w14:paraId="21F018C3" w14:textId="77777777" w:rsidR="00D121E7" w:rsidRPr="0051166D" w:rsidRDefault="00D121E7" w:rsidP="00D121E7">
      <w:pPr>
        <w:widowControl w:val="0"/>
        <w:autoSpaceDE w:val="0"/>
        <w:autoSpaceDN w:val="0"/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sz w:val="28"/>
          <w:szCs w:val="29"/>
          <w:lang w:eastAsia="en-US"/>
        </w:rPr>
      </w:pPr>
      <w:r w:rsidRPr="0051166D">
        <w:rPr>
          <w:rFonts w:ascii="Times New Roman" w:eastAsia="Times New Roman" w:hAnsi="Times New Roman" w:cs="Times New Roman"/>
          <w:spacing w:val="-9"/>
          <w:sz w:val="28"/>
          <w:szCs w:val="29"/>
          <w:lang w:eastAsia="en-US"/>
        </w:rPr>
        <w:t>Ход</w:t>
      </w:r>
      <w:r w:rsidRPr="0051166D">
        <w:rPr>
          <w:rFonts w:ascii="Times New Roman" w:eastAsia="Times New Roman" w:hAnsi="Times New Roman" w:cs="Times New Roman"/>
          <w:spacing w:val="-8"/>
          <w:sz w:val="28"/>
          <w:szCs w:val="29"/>
          <w:lang w:eastAsia="en-US"/>
        </w:rPr>
        <w:t xml:space="preserve"> </w:t>
      </w:r>
      <w:r w:rsidRPr="0051166D">
        <w:rPr>
          <w:rFonts w:ascii="Times New Roman" w:eastAsia="Times New Roman" w:hAnsi="Times New Roman" w:cs="Times New Roman"/>
          <w:spacing w:val="-2"/>
          <w:sz w:val="28"/>
          <w:szCs w:val="29"/>
          <w:lang w:eastAsia="en-US"/>
        </w:rPr>
        <w:t>выполнения:</w:t>
      </w:r>
    </w:p>
    <w:p w14:paraId="12F2A717" w14:textId="77777777" w:rsidR="00D121E7" w:rsidRDefault="00D121E7" w:rsidP="00D121E7">
      <w:pPr>
        <w:widowControl w:val="0"/>
        <w:tabs>
          <w:tab w:val="left" w:pos="9097"/>
        </w:tabs>
        <w:autoSpaceDE w:val="0"/>
        <w:autoSpaceDN w:val="0"/>
        <w:spacing w:after="0" w:line="240" w:lineRule="auto"/>
        <w:ind w:left="81"/>
        <w:rPr>
          <w:rFonts w:ascii="Times New Roman" w:eastAsia="Times New Roman" w:hAnsi="Times New Roman" w:cs="Times New Roman"/>
          <w:sz w:val="24"/>
          <w:u w:val="single" w:color="1F1F1F"/>
          <w:lang w:eastAsia="en-US"/>
        </w:rPr>
      </w:pPr>
      <w:r w:rsidRPr="0051166D">
        <w:rPr>
          <w:rFonts w:ascii="Times New Roman" w:eastAsia="Times New Roman" w:hAnsi="Times New Roman" w:cs="Times New Roman"/>
          <w:sz w:val="24"/>
          <w:lang w:eastAsia="en-US"/>
        </w:rPr>
        <w:t>Резолюция:</w:t>
      </w:r>
      <w:r w:rsidRPr="0051166D">
        <w:rPr>
          <w:rFonts w:ascii="Times New Roman" w:eastAsia="Times New Roman" w:hAnsi="Times New Roman" w:cs="Times New Roman"/>
          <w:spacing w:val="-28"/>
          <w:sz w:val="24"/>
          <w:lang w:eastAsia="en-US"/>
        </w:rPr>
        <w:t xml:space="preserve"> </w:t>
      </w:r>
      <w:r w:rsidR="00D87DB9" w:rsidRPr="0051166D">
        <w:rPr>
          <w:rFonts w:ascii="Times New Roman" w:eastAsia="Times New Roman" w:hAnsi="Times New Roman" w:cs="Times New Roman"/>
          <w:sz w:val="24"/>
          <w:u w:val="single" w:color="1F1F1F"/>
          <w:lang w:eastAsia="en-US"/>
        </w:rPr>
        <w:t xml:space="preserve"> </w:t>
      </w: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9388"/>
      </w:tblGrid>
      <w:tr w:rsidR="0051166D" w14:paraId="7743AB6C" w14:textId="77777777" w:rsidTr="0051166D">
        <w:tc>
          <w:tcPr>
            <w:tcW w:w="9604" w:type="dxa"/>
            <w:tcBorders>
              <w:left w:val="nil"/>
              <w:right w:val="nil"/>
            </w:tcBorders>
          </w:tcPr>
          <w:p w14:paraId="0200E451" w14:textId="77777777" w:rsidR="0051166D" w:rsidRDefault="0051166D" w:rsidP="00D121E7">
            <w:pPr>
              <w:widowControl w:val="0"/>
              <w:tabs>
                <w:tab w:val="left" w:pos="904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w w:val="90"/>
                <w:sz w:val="25"/>
                <w:lang w:eastAsia="en-US"/>
              </w:rPr>
            </w:pPr>
          </w:p>
        </w:tc>
      </w:tr>
      <w:tr w:rsidR="0051166D" w14:paraId="7868437B" w14:textId="77777777" w:rsidTr="0051166D">
        <w:tc>
          <w:tcPr>
            <w:tcW w:w="9604" w:type="dxa"/>
            <w:tcBorders>
              <w:left w:val="nil"/>
              <w:right w:val="nil"/>
            </w:tcBorders>
          </w:tcPr>
          <w:p w14:paraId="7A1450AF" w14:textId="77777777" w:rsidR="0051166D" w:rsidRDefault="0051166D" w:rsidP="00D121E7">
            <w:pPr>
              <w:widowControl w:val="0"/>
              <w:tabs>
                <w:tab w:val="left" w:pos="904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w w:val="90"/>
                <w:sz w:val="25"/>
                <w:lang w:eastAsia="en-US"/>
              </w:rPr>
            </w:pPr>
          </w:p>
        </w:tc>
      </w:tr>
      <w:tr w:rsidR="0051166D" w14:paraId="1D8F8641" w14:textId="77777777" w:rsidTr="0051166D">
        <w:tc>
          <w:tcPr>
            <w:tcW w:w="9604" w:type="dxa"/>
            <w:tcBorders>
              <w:left w:val="nil"/>
              <w:right w:val="nil"/>
            </w:tcBorders>
          </w:tcPr>
          <w:p w14:paraId="52F1B3E7" w14:textId="77777777" w:rsidR="0051166D" w:rsidRDefault="0051166D" w:rsidP="00D121E7">
            <w:pPr>
              <w:widowControl w:val="0"/>
              <w:tabs>
                <w:tab w:val="left" w:pos="904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w w:val="90"/>
                <w:sz w:val="25"/>
                <w:lang w:eastAsia="en-US"/>
              </w:rPr>
            </w:pPr>
          </w:p>
        </w:tc>
      </w:tr>
      <w:tr w:rsidR="0051166D" w14:paraId="6C53AA42" w14:textId="77777777" w:rsidTr="0051166D">
        <w:tc>
          <w:tcPr>
            <w:tcW w:w="9604" w:type="dxa"/>
            <w:tcBorders>
              <w:left w:val="nil"/>
              <w:right w:val="nil"/>
            </w:tcBorders>
          </w:tcPr>
          <w:p w14:paraId="261E1D38" w14:textId="77777777" w:rsidR="0051166D" w:rsidRDefault="0051166D" w:rsidP="00D121E7">
            <w:pPr>
              <w:widowControl w:val="0"/>
              <w:tabs>
                <w:tab w:val="left" w:pos="904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w w:val="90"/>
                <w:sz w:val="25"/>
                <w:lang w:eastAsia="en-US"/>
              </w:rPr>
            </w:pPr>
          </w:p>
        </w:tc>
      </w:tr>
    </w:tbl>
    <w:p w14:paraId="60B799AA" w14:textId="77777777" w:rsidR="00D121E7" w:rsidRPr="0051166D" w:rsidRDefault="00D121E7" w:rsidP="00D121E7">
      <w:pPr>
        <w:widowControl w:val="0"/>
        <w:tabs>
          <w:tab w:val="left" w:pos="9042"/>
        </w:tabs>
        <w:autoSpaceDE w:val="0"/>
        <w:autoSpaceDN w:val="0"/>
        <w:spacing w:after="0" w:line="240" w:lineRule="auto"/>
        <w:ind w:left="71"/>
        <w:rPr>
          <w:rFonts w:ascii="Times New Roman" w:eastAsia="Times New Roman" w:hAnsi="Times New Roman" w:cs="Times New Roman"/>
          <w:sz w:val="25"/>
          <w:u w:val="thick" w:color="131313"/>
          <w:lang w:eastAsia="en-US"/>
        </w:rPr>
      </w:pPr>
      <w:r w:rsidRPr="0051166D">
        <w:rPr>
          <w:rFonts w:ascii="Times New Roman" w:eastAsia="Times New Roman" w:hAnsi="Times New Roman" w:cs="Times New Roman"/>
          <w:w w:val="90"/>
          <w:sz w:val="25"/>
          <w:lang w:eastAsia="en-US"/>
        </w:rPr>
        <w:t>Результат</w:t>
      </w:r>
      <w:r w:rsidRPr="0051166D">
        <w:rPr>
          <w:rFonts w:ascii="Times New Roman" w:eastAsia="Times New Roman" w:hAnsi="Times New Roman" w:cs="Times New Roman"/>
          <w:spacing w:val="31"/>
          <w:sz w:val="25"/>
          <w:lang w:eastAsia="en-US"/>
        </w:rPr>
        <w:t xml:space="preserve"> </w:t>
      </w:r>
      <w:r w:rsidRPr="0051166D">
        <w:rPr>
          <w:rFonts w:ascii="Times New Roman" w:eastAsia="Times New Roman" w:hAnsi="Times New Roman" w:cs="Times New Roman"/>
          <w:sz w:val="25"/>
          <w:lang w:eastAsia="en-US"/>
        </w:rPr>
        <w:t>исполнения:</w:t>
      </w:r>
      <w:r w:rsidRPr="0051166D">
        <w:rPr>
          <w:rFonts w:ascii="Times New Roman" w:eastAsia="Times New Roman" w:hAnsi="Times New Roman" w:cs="Times New Roman"/>
          <w:spacing w:val="-16"/>
          <w:sz w:val="25"/>
          <w:lang w:eastAsia="en-US"/>
        </w:rPr>
        <w:t xml:space="preserve"> </w:t>
      </w:r>
      <w:r w:rsidR="00D87DB9" w:rsidRPr="0051166D">
        <w:rPr>
          <w:rFonts w:ascii="Times New Roman" w:eastAsia="Times New Roman" w:hAnsi="Times New Roman" w:cs="Times New Roman"/>
          <w:sz w:val="25"/>
          <w:u w:val="thick" w:color="131313"/>
          <w:lang w:eastAsia="en-US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4"/>
      </w:tblGrid>
      <w:tr w:rsidR="0051166D" w14:paraId="4E18E940" w14:textId="77777777" w:rsidTr="0051166D">
        <w:tc>
          <w:tcPr>
            <w:tcW w:w="9570" w:type="dxa"/>
            <w:tcBorders>
              <w:left w:val="nil"/>
              <w:right w:val="nil"/>
            </w:tcBorders>
          </w:tcPr>
          <w:p w14:paraId="7E8EF9FA" w14:textId="77777777" w:rsidR="0051166D" w:rsidRDefault="0051166D" w:rsidP="00B91BEA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sz w:val="25"/>
                <w:lang w:eastAsia="en-US"/>
              </w:rPr>
            </w:pPr>
          </w:p>
        </w:tc>
      </w:tr>
      <w:tr w:rsidR="0051166D" w14:paraId="53F8BD5F" w14:textId="77777777" w:rsidTr="0051166D">
        <w:tc>
          <w:tcPr>
            <w:tcW w:w="9570" w:type="dxa"/>
            <w:tcBorders>
              <w:left w:val="nil"/>
              <w:right w:val="nil"/>
            </w:tcBorders>
          </w:tcPr>
          <w:p w14:paraId="2CB918CA" w14:textId="77777777" w:rsidR="0051166D" w:rsidRDefault="0051166D" w:rsidP="00B91BEA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sz w:val="25"/>
                <w:lang w:eastAsia="en-US"/>
              </w:rPr>
            </w:pPr>
          </w:p>
        </w:tc>
      </w:tr>
      <w:tr w:rsidR="0051166D" w14:paraId="0EBCE95A" w14:textId="77777777" w:rsidTr="0051166D">
        <w:tc>
          <w:tcPr>
            <w:tcW w:w="9570" w:type="dxa"/>
            <w:tcBorders>
              <w:left w:val="nil"/>
              <w:right w:val="nil"/>
            </w:tcBorders>
          </w:tcPr>
          <w:p w14:paraId="0885C400" w14:textId="77777777" w:rsidR="0051166D" w:rsidRDefault="0051166D" w:rsidP="00B91BEA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sz w:val="25"/>
                <w:lang w:eastAsia="en-US"/>
              </w:rPr>
            </w:pPr>
          </w:p>
        </w:tc>
      </w:tr>
      <w:tr w:rsidR="0051166D" w:rsidRPr="0051166D" w14:paraId="39F1B4EE" w14:textId="77777777" w:rsidTr="0051166D">
        <w:tc>
          <w:tcPr>
            <w:tcW w:w="9570" w:type="dxa"/>
            <w:tcBorders>
              <w:left w:val="nil"/>
              <w:right w:val="nil"/>
            </w:tcBorders>
          </w:tcPr>
          <w:p w14:paraId="0050E1C3" w14:textId="77777777" w:rsidR="0051166D" w:rsidRPr="0051166D" w:rsidRDefault="0051166D" w:rsidP="00B91BEA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sz w:val="25"/>
                <w:lang w:eastAsia="en-US"/>
              </w:rPr>
            </w:pPr>
          </w:p>
        </w:tc>
      </w:tr>
      <w:tr w:rsidR="0051166D" w:rsidRPr="0051166D" w14:paraId="6BA475E8" w14:textId="77777777" w:rsidTr="0051166D">
        <w:tc>
          <w:tcPr>
            <w:tcW w:w="9570" w:type="dxa"/>
            <w:tcBorders>
              <w:left w:val="nil"/>
              <w:right w:val="nil"/>
            </w:tcBorders>
          </w:tcPr>
          <w:p w14:paraId="08B6E60F" w14:textId="77777777" w:rsidR="0051166D" w:rsidRPr="0051166D" w:rsidRDefault="0051166D" w:rsidP="00B91BEA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sz w:val="25"/>
                <w:lang w:eastAsia="en-US"/>
              </w:rPr>
            </w:pPr>
          </w:p>
        </w:tc>
      </w:tr>
      <w:tr w:rsidR="0051166D" w:rsidRPr="0051166D" w14:paraId="4C90F21A" w14:textId="77777777" w:rsidTr="0051166D">
        <w:tc>
          <w:tcPr>
            <w:tcW w:w="9570" w:type="dxa"/>
            <w:tcBorders>
              <w:left w:val="nil"/>
              <w:right w:val="nil"/>
            </w:tcBorders>
          </w:tcPr>
          <w:p w14:paraId="1F4C48C8" w14:textId="77777777" w:rsidR="0051166D" w:rsidRPr="0051166D" w:rsidRDefault="0051166D" w:rsidP="00B91BEA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sz w:val="25"/>
                <w:lang w:eastAsia="en-US"/>
              </w:rPr>
            </w:pPr>
          </w:p>
        </w:tc>
      </w:tr>
      <w:tr w:rsidR="0051166D" w:rsidRPr="0051166D" w14:paraId="1D8BA9D6" w14:textId="77777777" w:rsidTr="0051166D">
        <w:tc>
          <w:tcPr>
            <w:tcW w:w="9570" w:type="dxa"/>
            <w:tcBorders>
              <w:left w:val="nil"/>
              <w:right w:val="nil"/>
            </w:tcBorders>
          </w:tcPr>
          <w:p w14:paraId="6FA4BA4A" w14:textId="77777777" w:rsidR="0051166D" w:rsidRPr="0051166D" w:rsidRDefault="0051166D" w:rsidP="00B91BEA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sz w:val="25"/>
                <w:lang w:eastAsia="en-US"/>
              </w:rPr>
            </w:pPr>
          </w:p>
        </w:tc>
      </w:tr>
    </w:tbl>
    <w:p w14:paraId="11FF4173" w14:textId="77777777" w:rsidR="00D121E7" w:rsidRPr="0051166D" w:rsidRDefault="00D121E7" w:rsidP="00B91BE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position w:val="2"/>
          <w:sz w:val="24"/>
          <w:lang w:eastAsia="en-US"/>
        </w:rPr>
      </w:pPr>
      <w:r w:rsidRPr="0051166D">
        <w:rPr>
          <w:rFonts w:ascii="Times New Roman" w:eastAsia="Times New Roman" w:hAnsi="Times New Roman" w:cs="Times New Roman"/>
          <w:sz w:val="24"/>
          <w:lang w:eastAsia="en-US"/>
        </w:rPr>
        <w:t xml:space="preserve">Отметка о согласии </w:t>
      </w:r>
      <w:r w:rsidR="00B91BEA" w:rsidRPr="0051166D">
        <w:rPr>
          <w:rFonts w:ascii="Times New Roman" w:eastAsia="Times New Roman" w:hAnsi="Times New Roman" w:cs="Times New Roman"/>
          <w:sz w:val="24"/>
          <w:lang w:eastAsia="en-US"/>
        </w:rPr>
        <w:t>заявителя</w:t>
      </w:r>
      <w:r w:rsidRPr="0051166D">
        <w:rPr>
          <w:rFonts w:ascii="Times New Roman" w:eastAsia="Times New Roman" w:hAnsi="Times New Roman" w:cs="Times New Roman"/>
          <w:sz w:val="24"/>
          <w:lang w:eastAsia="en-US"/>
        </w:rPr>
        <w:t xml:space="preserve"> на получение </w:t>
      </w:r>
      <w:r w:rsidR="00D97174" w:rsidRPr="0051166D">
        <w:rPr>
          <w:rFonts w:ascii="Times New Roman" w:eastAsia="Times New Roman" w:hAnsi="Times New Roman" w:cs="Times New Roman"/>
          <w:sz w:val="24"/>
          <w:lang w:eastAsia="en-US"/>
        </w:rPr>
        <w:t>у</w:t>
      </w:r>
      <w:r w:rsidRPr="0051166D">
        <w:rPr>
          <w:rFonts w:ascii="Times New Roman" w:eastAsia="Times New Roman" w:hAnsi="Times New Roman" w:cs="Times New Roman"/>
          <w:sz w:val="24"/>
          <w:lang w:eastAsia="en-US"/>
        </w:rPr>
        <w:t>ст</w:t>
      </w:r>
      <w:r w:rsidR="00D97174" w:rsidRPr="0051166D">
        <w:rPr>
          <w:rFonts w:ascii="Times New Roman" w:eastAsia="Times New Roman" w:hAnsi="Times New Roman" w:cs="Times New Roman"/>
          <w:sz w:val="24"/>
          <w:lang w:eastAsia="en-US"/>
        </w:rPr>
        <w:t>ного</w:t>
      </w:r>
      <w:r w:rsidRPr="0051166D">
        <w:rPr>
          <w:rFonts w:ascii="Times New Roman" w:eastAsia="Times New Roman" w:hAnsi="Times New Roman" w:cs="Times New Roman"/>
          <w:sz w:val="24"/>
          <w:lang w:eastAsia="en-US"/>
        </w:rPr>
        <w:t xml:space="preserve"> ответа по </w:t>
      </w:r>
      <w:r w:rsidR="00D97174" w:rsidRPr="0051166D">
        <w:rPr>
          <w:rFonts w:ascii="Times New Roman" w:eastAsia="Times New Roman" w:hAnsi="Times New Roman" w:cs="Times New Roman"/>
          <w:sz w:val="24"/>
          <w:lang w:eastAsia="en-US"/>
        </w:rPr>
        <w:t>существу</w:t>
      </w:r>
      <w:r w:rsidRPr="0051166D">
        <w:rPr>
          <w:rFonts w:ascii="Times New Roman" w:eastAsia="Times New Roman" w:hAnsi="Times New Roman" w:cs="Times New Roman"/>
          <w:sz w:val="24"/>
          <w:lang w:eastAsia="en-US"/>
        </w:rPr>
        <w:t xml:space="preserve"> поставленных</w:t>
      </w:r>
      <w:r w:rsidRPr="0051166D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51166D">
        <w:rPr>
          <w:rFonts w:ascii="Times New Roman" w:eastAsia="Times New Roman" w:hAnsi="Times New Roman" w:cs="Times New Roman"/>
          <w:sz w:val="24"/>
          <w:lang w:eastAsia="en-US"/>
        </w:rPr>
        <w:t>в обра</w:t>
      </w:r>
      <w:r w:rsidR="00B91BEA" w:rsidRPr="0051166D">
        <w:rPr>
          <w:rFonts w:ascii="Times New Roman" w:eastAsia="Times New Roman" w:hAnsi="Times New Roman" w:cs="Times New Roman"/>
          <w:sz w:val="24"/>
          <w:lang w:eastAsia="en-US"/>
        </w:rPr>
        <w:t>щении</w:t>
      </w:r>
      <w:r w:rsidRPr="0051166D">
        <w:rPr>
          <w:rFonts w:ascii="Times New Roman" w:eastAsia="Times New Roman" w:hAnsi="Times New Roman" w:cs="Times New Roman"/>
          <w:sz w:val="24"/>
          <w:lang w:eastAsia="en-US"/>
        </w:rPr>
        <w:t xml:space="preserve"> вопросов: со сло</w:t>
      </w:r>
      <w:r w:rsidR="00D97174" w:rsidRPr="0051166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51166D">
        <w:rPr>
          <w:rFonts w:ascii="Times New Roman" w:eastAsia="Times New Roman" w:hAnsi="Times New Roman" w:cs="Times New Roman"/>
          <w:sz w:val="24"/>
          <w:lang w:eastAsia="en-US"/>
        </w:rPr>
        <w:t xml:space="preserve"> заявителя письменный</w:t>
      </w:r>
      <w:r w:rsidRPr="0051166D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51166D">
        <w:rPr>
          <w:rFonts w:ascii="Times New Roman" w:eastAsia="Times New Roman" w:hAnsi="Times New Roman" w:cs="Times New Roman"/>
          <w:sz w:val="24"/>
          <w:lang w:eastAsia="en-US"/>
        </w:rPr>
        <w:t xml:space="preserve">ответ не </w:t>
      </w:r>
      <w:r w:rsidR="00B91BEA" w:rsidRPr="0051166D">
        <w:rPr>
          <w:rFonts w:ascii="Times New Roman" w:eastAsia="Times New Roman" w:hAnsi="Times New Roman" w:cs="Times New Roman"/>
          <w:spacing w:val="-2"/>
          <w:position w:val="2"/>
          <w:sz w:val="24"/>
          <w:lang w:eastAsia="en-US"/>
        </w:rPr>
        <w:t>требуется</w:t>
      </w:r>
    </w:p>
    <w:p w14:paraId="087E8FEE" w14:textId="77777777" w:rsidR="00D121E7" w:rsidRPr="0051166D" w:rsidRDefault="00D121E7" w:rsidP="00D121E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9"/>
          <w:lang w:eastAsia="en-US"/>
        </w:rPr>
      </w:pPr>
    </w:p>
    <w:p w14:paraId="7A6444F2" w14:textId="77777777" w:rsidR="0051166D" w:rsidRPr="0051166D" w:rsidRDefault="0051166D" w:rsidP="00D121E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0"/>
          <w:szCs w:val="29"/>
          <w:lang w:eastAsia="en-US"/>
        </w:rPr>
      </w:pPr>
      <w:r w:rsidRPr="0051166D">
        <w:rPr>
          <w:rFonts w:ascii="Times New Roman" w:eastAsia="Times New Roman" w:hAnsi="Times New Roman" w:cs="Times New Roman"/>
          <w:sz w:val="16"/>
          <w:szCs w:val="29"/>
          <w:lang w:eastAsia="en-US"/>
        </w:rPr>
        <w:t xml:space="preserve">                                </w:t>
      </w:r>
      <w:r w:rsidRPr="0051166D">
        <w:rPr>
          <w:rFonts w:ascii="Times New Roman" w:eastAsia="Times New Roman" w:hAnsi="Times New Roman" w:cs="Times New Roman"/>
          <w:sz w:val="20"/>
          <w:szCs w:val="29"/>
          <w:lang w:eastAsia="en-US"/>
        </w:rPr>
        <w:t xml:space="preserve">                                                                          ___________________________________________</w:t>
      </w:r>
    </w:p>
    <w:p w14:paraId="73B5ED8C" w14:textId="77777777" w:rsidR="00D121E7" w:rsidRPr="0051166D" w:rsidRDefault="00B91BEA" w:rsidP="00B91BEA">
      <w:pPr>
        <w:jc w:val="right"/>
        <w:rPr>
          <w:rFonts w:eastAsia="Times New Roman"/>
        </w:rPr>
      </w:pPr>
      <w:r w:rsidRPr="0051166D">
        <w:rPr>
          <w:rFonts w:eastAsia="Times New Roman"/>
        </w:rPr>
        <w:t xml:space="preserve">  </w:t>
      </w:r>
      <w:r w:rsidR="00D121E7" w:rsidRPr="0051166D">
        <w:rPr>
          <w:rFonts w:eastAsia="Times New Roman"/>
          <w:sz w:val="20"/>
        </w:rPr>
        <w:t>(подпись</w:t>
      </w:r>
      <w:r w:rsidR="00D121E7" w:rsidRPr="0051166D">
        <w:rPr>
          <w:rFonts w:eastAsia="Times New Roman"/>
          <w:spacing w:val="-10"/>
          <w:sz w:val="20"/>
        </w:rPr>
        <w:t xml:space="preserve"> </w:t>
      </w:r>
      <w:r w:rsidR="00D121E7" w:rsidRPr="0051166D">
        <w:rPr>
          <w:rFonts w:eastAsia="Times New Roman"/>
          <w:sz w:val="20"/>
        </w:rPr>
        <w:t>должностного</w:t>
      </w:r>
      <w:r w:rsidR="00D121E7" w:rsidRPr="0051166D">
        <w:rPr>
          <w:rFonts w:eastAsia="Times New Roman"/>
          <w:spacing w:val="-6"/>
          <w:sz w:val="20"/>
        </w:rPr>
        <w:t xml:space="preserve"> </w:t>
      </w:r>
      <w:r w:rsidR="00D121E7" w:rsidRPr="0051166D">
        <w:rPr>
          <w:rFonts w:eastAsia="Times New Roman"/>
          <w:sz w:val="20"/>
        </w:rPr>
        <w:t>ли</w:t>
      </w:r>
      <w:r w:rsidRPr="0051166D">
        <w:rPr>
          <w:rFonts w:eastAsia="Times New Roman"/>
          <w:sz w:val="20"/>
        </w:rPr>
        <w:t>ц</w:t>
      </w:r>
      <w:r w:rsidR="00D121E7" w:rsidRPr="0051166D">
        <w:rPr>
          <w:rFonts w:eastAsia="Times New Roman"/>
          <w:sz w:val="20"/>
        </w:rPr>
        <w:t>а,</w:t>
      </w:r>
      <w:r w:rsidR="00D121E7" w:rsidRPr="0051166D">
        <w:rPr>
          <w:rFonts w:eastAsia="Times New Roman"/>
          <w:spacing w:val="-9"/>
          <w:sz w:val="20"/>
        </w:rPr>
        <w:t xml:space="preserve"> </w:t>
      </w:r>
      <w:r w:rsidRPr="0051166D">
        <w:rPr>
          <w:rFonts w:eastAsia="Times New Roman"/>
          <w:sz w:val="20"/>
        </w:rPr>
        <w:t>проводившего</w:t>
      </w:r>
      <w:r w:rsidR="00D121E7" w:rsidRPr="0051166D">
        <w:rPr>
          <w:rFonts w:eastAsia="Times New Roman"/>
          <w:spacing w:val="32"/>
          <w:sz w:val="20"/>
        </w:rPr>
        <w:t xml:space="preserve"> </w:t>
      </w:r>
      <w:r w:rsidRPr="0051166D">
        <w:rPr>
          <w:rStyle w:val="ac"/>
          <w:b w:val="0"/>
          <w:sz w:val="20"/>
        </w:rPr>
        <w:t>прием</w:t>
      </w:r>
      <w:r w:rsidR="00D121E7" w:rsidRPr="0051166D">
        <w:rPr>
          <w:rFonts w:eastAsia="Times New Roman"/>
          <w:sz w:val="20"/>
        </w:rPr>
        <w:t>)</w:t>
      </w:r>
    </w:p>
    <w:p w14:paraId="25671AF5" w14:textId="77777777" w:rsidR="00D121E7" w:rsidRPr="0051166D" w:rsidRDefault="00D121E7" w:rsidP="00D121E7">
      <w:pPr>
        <w:widowControl w:val="0"/>
        <w:tabs>
          <w:tab w:val="left" w:pos="9459"/>
        </w:tabs>
        <w:autoSpaceDE w:val="0"/>
        <w:autoSpaceDN w:val="0"/>
        <w:spacing w:after="0" w:line="240" w:lineRule="auto"/>
        <w:ind w:left="62"/>
        <w:rPr>
          <w:rFonts w:ascii="Times New Roman" w:eastAsia="Times New Roman" w:hAnsi="Times New Roman" w:cs="Times New Roman"/>
          <w:lang w:eastAsia="en-US"/>
        </w:rPr>
      </w:pPr>
      <w:r w:rsidRPr="0051166D">
        <w:rPr>
          <w:rFonts w:ascii="Times New Roman" w:eastAsia="Times New Roman" w:hAnsi="Times New Roman" w:cs="Times New Roman"/>
          <w:u w:val="single"/>
          <w:lang w:eastAsia="en-US"/>
        </w:rPr>
        <w:t>С</w:t>
      </w:r>
      <w:r w:rsidRPr="0051166D">
        <w:rPr>
          <w:rFonts w:ascii="Times New Roman" w:eastAsia="Times New Roman" w:hAnsi="Times New Roman" w:cs="Times New Roman"/>
          <w:spacing w:val="67"/>
          <w:u w:val="single"/>
          <w:lang w:eastAsia="en-US"/>
        </w:rPr>
        <w:t xml:space="preserve"> </w:t>
      </w:r>
      <w:r w:rsidR="00B91BEA" w:rsidRPr="0051166D">
        <w:rPr>
          <w:rFonts w:ascii="Times New Roman" w:eastAsia="Times New Roman" w:hAnsi="Times New Roman" w:cs="Times New Roman"/>
          <w:spacing w:val="-2"/>
          <w:u w:val="single"/>
          <w:lang w:eastAsia="en-US"/>
        </w:rPr>
        <w:t xml:space="preserve">контроля </w:t>
      </w:r>
      <w:proofErr w:type="gramStart"/>
      <w:r w:rsidR="00B91BEA" w:rsidRPr="0051166D">
        <w:rPr>
          <w:rFonts w:ascii="Times New Roman" w:eastAsia="Times New Roman" w:hAnsi="Times New Roman" w:cs="Times New Roman"/>
          <w:spacing w:val="-2"/>
          <w:u w:val="single"/>
          <w:lang w:eastAsia="en-US"/>
        </w:rPr>
        <w:t>снял:</w:t>
      </w:r>
      <w:r w:rsidR="00B91BEA" w:rsidRPr="0051166D">
        <w:rPr>
          <w:rFonts w:ascii="Times New Roman" w:eastAsia="Times New Roman" w:hAnsi="Times New Roman" w:cs="Times New Roman"/>
          <w:u w:val="single"/>
          <w:lang w:eastAsia="en-US"/>
        </w:rPr>
        <w:t>_</w:t>
      </w:r>
      <w:proofErr w:type="gramEnd"/>
      <w:r w:rsidR="00B91BEA" w:rsidRPr="0051166D">
        <w:rPr>
          <w:rFonts w:ascii="Times New Roman" w:eastAsia="Times New Roman" w:hAnsi="Times New Roman" w:cs="Times New Roman"/>
          <w:u w:val="single"/>
          <w:lang w:eastAsia="en-US"/>
        </w:rPr>
        <w:t>_____________________________________________________</w:t>
      </w:r>
      <w:r w:rsidR="0051166D" w:rsidRPr="0051166D">
        <w:rPr>
          <w:rFonts w:ascii="Times New Roman" w:eastAsia="Times New Roman" w:hAnsi="Times New Roman" w:cs="Times New Roman"/>
          <w:lang w:eastAsia="en-US"/>
        </w:rPr>
        <w:t>_______________</w:t>
      </w:r>
    </w:p>
    <w:p w14:paraId="7F81EFA8" w14:textId="77777777" w:rsidR="00A958DA" w:rsidRPr="00B91BEA" w:rsidRDefault="00A958DA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B91BEA">
        <w:rPr>
          <w:rFonts w:ascii="Times New Roman" w:eastAsia="Times New Roman" w:hAnsi="Times New Roman" w:cs="Times New Roman"/>
          <w:szCs w:val="28"/>
        </w:rPr>
        <w:t>Приложение</w:t>
      </w:r>
      <w:r w:rsidR="00DB49B5" w:rsidRPr="00B91BEA">
        <w:rPr>
          <w:rFonts w:ascii="Times New Roman" w:eastAsia="Times New Roman" w:hAnsi="Times New Roman" w:cs="Times New Roman"/>
          <w:szCs w:val="28"/>
        </w:rPr>
        <w:t xml:space="preserve"> 2</w:t>
      </w:r>
      <w:r w:rsidRPr="00B91BEA">
        <w:rPr>
          <w:rFonts w:ascii="Times New Roman" w:eastAsia="Times New Roman" w:hAnsi="Times New Roman" w:cs="Times New Roman"/>
          <w:szCs w:val="28"/>
        </w:rPr>
        <w:t xml:space="preserve"> к приказу </w:t>
      </w:r>
      <w:r w:rsidRPr="00B91BEA">
        <w:rPr>
          <w:rFonts w:ascii="Times New Roman" w:eastAsia="Times New Roman" w:hAnsi="Times New Roman" w:cs="Times New Roman"/>
          <w:szCs w:val="28"/>
        </w:rPr>
        <w:br/>
      </w:r>
      <w:r w:rsidR="00EA3163" w:rsidRPr="00B91BEA">
        <w:rPr>
          <w:rFonts w:ascii="Times New Roman" w:eastAsia="Times New Roman" w:hAnsi="Times New Roman" w:cs="Times New Roman"/>
          <w:szCs w:val="28"/>
        </w:rPr>
        <w:t>Учреждения</w:t>
      </w:r>
    </w:p>
    <w:p w14:paraId="36D40B40" w14:textId="77777777" w:rsidR="00A958DA" w:rsidRPr="00B91BEA" w:rsidRDefault="00A958DA" w:rsidP="00A958DA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B91BEA">
        <w:rPr>
          <w:rFonts w:ascii="Times New Roman" w:eastAsia="Times New Roman" w:hAnsi="Times New Roman" w:cs="Times New Roman"/>
          <w:szCs w:val="28"/>
        </w:rPr>
        <w:t>от _______ №________</w:t>
      </w:r>
    </w:p>
    <w:p w14:paraId="7FC05C9B" w14:textId="77777777" w:rsidR="0092623C" w:rsidRDefault="0092623C" w:rsidP="0092623C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AD95A8" w14:textId="77777777" w:rsidR="0092623C" w:rsidRDefault="0092623C" w:rsidP="0092623C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52FE82" w14:textId="77777777" w:rsidR="0092623C" w:rsidRDefault="0092623C" w:rsidP="0092623C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7651">
        <w:rPr>
          <w:rFonts w:ascii="Times New Roman" w:hAnsi="Times New Roman" w:cs="Times New Roman"/>
          <w:sz w:val="28"/>
          <w:szCs w:val="28"/>
        </w:rPr>
        <w:lastRenderedPageBreak/>
        <w:t>Порядок организации работы с отзывами граждан</w:t>
      </w:r>
    </w:p>
    <w:p w14:paraId="49FAAF12" w14:textId="77777777" w:rsidR="0092623C" w:rsidRPr="008C7651" w:rsidRDefault="0092623C" w:rsidP="0092623C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1B2A52" w14:textId="77777777" w:rsidR="00F07EDB" w:rsidRDefault="00F07EDB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порядок определяет процедуры организации рассмотрения и обратной связи на отзывы граждан. </w:t>
      </w:r>
    </w:p>
    <w:p w14:paraId="7A334B06" w14:textId="77777777" w:rsidR="0092623C" w:rsidRPr="00FD4921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21C98">
        <w:rPr>
          <w:rFonts w:ascii="Times New Roman" w:hAnsi="Times New Roman" w:cs="Times New Roman"/>
          <w:sz w:val="28"/>
          <w:szCs w:val="28"/>
        </w:rPr>
        <w:t xml:space="preserve">рганизация работы в </w:t>
      </w:r>
      <w:r w:rsidR="00F07EDB">
        <w:rPr>
          <w:rFonts w:ascii="Times New Roman" w:hAnsi="Times New Roman" w:cs="Times New Roman"/>
          <w:sz w:val="28"/>
          <w:szCs w:val="28"/>
        </w:rPr>
        <w:t>Бюдж</w:t>
      </w:r>
      <w:r w:rsidR="00B91BEA">
        <w:rPr>
          <w:rFonts w:ascii="Times New Roman" w:hAnsi="Times New Roman" w:cs="Times New Roman"/>
          <w:sz w:val="28"/>
          <w:szCs w:val="28"/>
        </w:rPr>
        <w:t>етном учреждении «Нижневартовски</w:t>
      </w:r>
      <w:r w:rsidR="00F07EDB">
        <w:rPr>
          <w:rFonts w:ascii="Times New Roman" w:hAnsi="Times New Roman" w:cs="Times New Roman"/>
          <w:sz w:val="28"/>
          <w:szCs w:val="28"/>
        </w:rPr>
        <w:t>й районный комплексный центр социального обслуживания населения»</w:t>
      </w:r>
      <w:r w:rsidR="00921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Учреждение), с отзывами граждан на сайт</w:t>
      </w:r>
      <w:r w:rsidR="00B62C44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C44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B62C44">
        <w:rPr>
          <w:rFonts w:ascii="Times New Roman" w:hAnsi="Times New Roman" w:cs="Times New Roman"/>
          <w:sz w:val="28"/>
          <w:szCs w:val="28"/>
        </w:rPr>
        <w:t>.</w:t>
      </w:r>
      <w:r w:rsidRPr="00B62C44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B62C4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62C4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21C98" w:rsidRPr="00B62C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921C98" w:rsidRPr="00921C9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raduga-kcson.ru</w:t>
        </w:r>
      </w:hyperlink>
      <w:r w:rsidR="00921C98" w:rsidRPr="00921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 следующему алгоритму: </w:t>
      </w:r>
    </w:p>
    <w:p w14:paraId="1CD23113" w14:textId="77777777" w:rsidR="0092623C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Ответственные лица ведут работу по следующим направлениям: мониторинг отзывов и организация информационно-разъяснительной работы по привлечению граждан к написанию отзывов</w:t>
      </w:r>
      <w:r w:rsidR="00EE7D75">
        <w:rPr>
          <w:rFonts w:ascii="Times New Roman" w:hAnsi="Times New Roman" w:cs="Times New Roman"/>
          <w:sz w:val="28"/>
          <w:szCs w:val="28"/>
        </w:rPr>
        <w:t>, обратная связь на поступившие отзывы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B15E2C" w14:textId="77777777" w:rsidR="0092623C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</w:t>
      </w:r>
      <w:r w:rsidRPr="004C2F32">
        <w:rPr>
          <w:rFonts w:ascii="Times New Roman" w:hAnsi="Times New Roman" w:cs="Times New Roman"/>
          <w:sz w:val="28"/>
          <w:szCs w:val="28"/>
        </w:rPr>
        <w:t>ониторинг отзы</w:t>
      </w:r>
      <w:r>
        <w:rPr>
          <w:rFonts w:ascii="Times New Roman" w:hAnsi="Times New Roman" w:cs="Times New Roman"/>
          <w:sz w:val="28"/>
          <w:szCs w:val="28"/>
        </w:rPr>
        <w:t>вов граждан на сайт</w:t>
      </w:r>
      <w:r w:rsidR="00B62C44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C44">
        <w:rPr>
          <w:rFonts w:ascii="Times New Roman" w:hAnsi="Times New Roman" w:cs="Times New Roman"/>
          <w:sz w:val="28"/>
          <w:szCs w:val="28"/>
        </w:rPr>
        <w:t>bus.gov.ru</w:t>
      </w:r>
      <w:r w:rsidR="00B62C44">
        <w:rPr>
          <w:rFonts w:ascii="Times New Roman" w:hAnsi="Times New Roman" w:cs="Times New Roman"/>
          <w:sz w:val="28"/>
          <w:szCs w:val="28"/>
        </w:rPr>
        <w:t>,</w:t>
      </w:r>
      <w:r w:rsidR="00F07EDB">
        <w:rPr>
          <w:rFonts w:ascii="Times New Roman" w:hAnsi="Times New Roman" w:cs="Times New Roman"/>
          <w:sz w:val="28"/>
          <w:szCs w:val="28"/>
        </w:rPr>
        <w:t xml:space="preserve"> </w:t>
      </w:r>
      <w:r w:rsidR="00F07EDB" w:rsidRPr="00F07EDB">
        <w:rPr>
          <w:rFonts w:ascii="Times New Roman" w:hAnsi="Times New Roman" w:cs="Times New Roman"/>
          <w:sz w:val="28"/>
          <w:szCs w:val="28"/>
        </w:rPr>
        <w:t>raduga-kcson.ru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следующем:</w:t>
      </w:r>
    </w:p>
    <w:p w14:paraId="1D76A7A3" w14:textId="77777777" w:rsidR="00B62C44" w:rsidRDefault="00F07EDB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2623C">
        <w:rPr>
          <w:rFonts w:ascii="Times New Roman" w:hAnsi="Times New Roman" w:cs="Times New Roman"/>
          <w:sz w:val="28"/>
          <w:szCs w:val="28"/>
        </w:rPr>
        <w:t xml:space="preserve">. Определение содержания отзыва при его поступлении: положительный или отрицательный. Формирование ответа на отзыв. </w:t>
      </w:r>
    </w:p>
    <w:p w14:paraId="6C09D009" w14:textId="77777777" w:rsidR="0092623C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2C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В случае положительного отзыва осуществляется учет сотрудника или отделения, указанных в отзыве для поощрения. Форма поощрения (нематериальная, материальная), периодичность (еженедельно, ежемесячно, ежеквартально, ежегодно) определяется согласно коллективны</w:t>
      </w:r>
      <w:r w:rsidR="00CC600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C600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7ECF79" w14:textId="77777777" w:rsidR="0092623C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 случае отрицательного отзыва: </w:t>
      </w:r>
    </w:p>
    <w:p w14:paraId="4EEA2581" w14:textId="77777777" w:rsidR="0092623C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Учет</w:t>
      </w:r>
      <w:r w:rsidRPr="00CE4B2E">
        <w:rPr>
          <w:rFonts w:ascii="Times New Roman" w:hAnsi="Times New Roman" w:cs="Times New Roman"/>
          <w:sz w:val="28"/>
          <w:szCs w:val="28"/>
        </w:rPr>
        <w:t xml:space="preserve"> сотрудника или отделени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4B2E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E4B2E">
        <w:rPr>
          <w:rFonts w:ascii="Times New Roman" w:hAnsi="Times New Roman" w:cs="Times New Roman"/>
          <w:sz w:val="28"/>
          <w:szCs w:val="28"/>
        </w:rPr>
        <w:t xml:space="preserve"> в отзыве для </w:t>
      </w:r>
      <w:r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0C70D1">
        <w:rPr>
          <w:rFonts w:ascii="Times New Roman" w:hAnsi="Times New Roman" w:cs="Times New Roman"/>
          <w:sz w:val="28"/>
          <w:szCs w:val="28"/>
        </w:rPr>
        <w:t>мер дисциплинарного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Трудовым законодательством. Форма </w:t>
      </w:r>
      <w:r w:rsidRPr="000C70D1">
        <w:rPr>
          <w:rFonts w:ascii="Times New Roman" w:hAnsi="Times New Roman" w:cs="Times New Roman"/>
          <w:sz w:val="28"/>
          <w:szCs w:val="28"/>
        </w:rPr>
        <w:t>дисциплинарного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(нематериальная, материальная), периодичность (еженедельно, ежемесячно, ежеквартально, ежегодно) </w:t>
      </w:r>
      <w:r w:rsidRPr="00ED2FA5">
        <w:rPr>
          <w:rFonts w:ascii="Times New Roman" w:hAnsi="Times New Roman" w:cs="Times New Roman"/>
          <w:sz w:val="28"/>
          <w:szCs w:val="28"/>
        </w:rPr>
        <w:t xml:space="preserve">определяется согласно </w:t>
      </w:r>
      <w:r>
        <w:rPr>
          <w:rFonts w:ascii="Times New Roman" w:hAnsi="Times New Roman" w:cs="Times New Roman"/>
          <w:sz w:val="28"/>
          <w:szCs w:val="28"/>
        </w:rPr>
        <w:t>внутренним коллективны</w:t>
      </w:r>
      <w:r w:rsidR="00CC600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C600A">
        <w:rPr>
          <w:rFonts w:ascii="Times New Roman" w:hAnsi="Times New Roman" w:cs="Times New Roman"/>
          <w:sz w:val="28"/>
          <w:szCs w:val="28"/>
        </w:rPr>
        <w:t>ом.</w:t>
      </w:r>
    </w:p>
    <w:p w14:paraId="07ADA9D2" w14:textId="77777777" w:rsidR="0092623C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 О</w:t>
      </w:r>
      <w:r w:rsidRPr="002F58FF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2F58FF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58FF">
        <w:rPr>
          <w:rFonts w:ascii="Times New Roman" w:hAnsi="Times New Roman" w:cs="Times New Roman"/>
          <w:sz w:val="28"/>
          <w:szCs w:val="28"/>
        </w:rPr>
        <w:t xml:space="preserve"> по устранению выявленных недостатков</w:t>
      </w:r>
      <w:r>
        <w:rPr>
          <w:rFonts w:ascii="Times New Roman" w:hAnsi="Times New Roman" w:cs="Times New Roman"/>
          <w:sz w:val="28"/>
          <w:szCs w:val="28"/>
        </w:rPr>
        <w:t>: определение необходимых мероприятий, сроков, ответственных лиц за их исполнение.</w:t>
      </w:r>
    </w:p>
    <w:p w14:paraId="2C589C9B" w14:textId="77777777" w:rsidR="0092623C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И</w:t>
      </w:r>
      <w:r w:rsidRPr="002F58FF">
        <w:rPr>
          <w:rFonts w:ascii="Times New Roman" w:hAnsi="Times New Roman" w:cs="Times New Roman"/>
          <w:sz w:val="28"/>
          <w:szCs w:val="28"/>
        </w:rPr>
        <w:t>нформир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2F58FF">
        <w:rPr>
          <w:rFonts w:ascii="Times New Roman" w:hAnsi="Times New Roman" w:cs="Times New Roman"/>
          <w:sz w:val="28"/>
          <w:szCs w:val="28"/>
        </w:rPr>
        <w:t xml:space="preserve"> граждан о принятых мерах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7CAC71" w14:textId="77777777" w:rsidR="0092623C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выявлении замечаний по результатам анкетирования граждан информирование </w:t>
      </w:r>
      <w:r w:rsidRPr="002F58FF">
        <w:rPr>
          <w:rFonts w:ascii="Times New Roman" w:hAnsi="Times New Roman" w:cs="Times New Roman"/>
          <w:sz w:val="28"/>
          <w:szCs w:val="28"/>
        </w:rPr>
        <w:t>о принятых мерах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официальном сайте Учреждения в подразделе «Мероприятия по замечаниям граждан»</w:t>
      </w:r>
      <w:r w:rsidRPr="00836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«Независимая оценка качества». При этом указываются замечания граждан и информация о проведенной работе по устранению замечаний. С целью отражения объективной картины мнений граждан об Учреждении рекомендуется в данном разделе также размещать краткую статистическую информацию по результатам анкетирования граждан за период.</w:t>
      </w:r>
    </w:p>
    <w:p w14:paraId="6FF0457D" w14:textId="77777777" w:rsidR="0092623C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если гражданином</w:t>
      </w:r>
      <w:r w:rsidRPr="00C076C0">
        <w:rPr>
          <w:rFonts w:ascii="Times New Roman" w:hAnsi="Times New Roman" w:cs="Times New Roman"/>
          <w:sz w:val="28"/>
          <w:szCs w:val="28"/>
        </w:rPr>
        <w:t xml:space="preserve"> был оставлен номер контактного телефона</w:t>
      </w:r>
      <w:r>
        <w:rPr>
          <w:rFonts w:ascii="Times New Roman" w:hAnsi="Times New Roman" w:cs="Times New Roman"/>
          <w:sz w:val="28"/>
          <w:szCs w:val="28"/>
        </w:rPr>
        <w:t>, адрес электронной почты, то гражданин дополнительно информируется по указанным контактам.</w:t>
      </w:r>
    </w:p>
    <w:p w14:paraId="6FA6AF76" w14:textId="77777777" w:rsidR="0092623C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551F9F">
        <w:rPr>
          <w:rFonts w:ascii="Times New Roman" w:hAnsi="Times New Roman" w:cs="Times New Roman"/>
          <w:sz w:val="28"/>
          <w:szCs w:val="28"/>
        </w:rPr>
        <w:t xml:space="preserve">Организация информационно-разъяснительной работы по привлечению граждан к написанию отзывов </w:t>
      </w:r>
      <w:r>
        <w:rPr>
          <w:rFonts w:ascii="Times New Roman" w:hAnsi="Times New Roman" w:cs="Times New Roman"/>
          <w:sz w:val="28"/>
          <w:szCs w:val="28"/>
        </w:rPr>
        <w:t>осуществляется следующим образом:</w:t>
      </w:r>
    </w:p>
    <w:p w14:paraId="68A6472A" w14:textId="77777777" w:rsidR="0092623C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551F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способов информирования граждан о возможности написания отзыва о деятельности учреждения и лиц, осуществляющих информирование по каждому способу. </w:t>
      </w:r>
    </w:p>
    <w:p w14:paraId="4E04F57E" w14:textId="77777777" w:rsidR="0092623C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Способами информирования могут быть: распространение информационно-раздаточных материалов; размещение информации на сайте Учреждения, информационных стендах Учреждения, территориальных управлений социальной защиты населения; в средствах массовой информации (корпоративных, муниципальных, региональных и пр.), социальных сетях; информирование на мероприятиях и лично при оказании услуги и др.</w:t>
      </w:r>
    </w:p>
    <w:p w14:paraId="2F4AB772" w14:textId="77777777" w:rsidR="0092623C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Мотивация граждан к составлению отзывов. Методы мотивации граждан к составлению отзывов перечислены в приложении к </w:t>
      </w:r>
      <w:r w:rsidR="00CB6E58"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14:paraId="606C4DA1" w14:textId="77777777" w:rsidR="00EE7D75" w:rsidRDefault="00EE7D75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Обратная связь на поступивший отзыв осуществляется следующим образом:</w:t>
      </w:r>
    </w:p>
    <w:p w14:paraId="35EB02B0" w14:textId="77777777" w:rsidR="00EE7D75" w:rsidRPr="00EE7D75" w:rsidRDefault="00EE7D75" w:rsidP="00EE7D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EE7D75">
        <w:rPr>
          <w:rFonts w:ascii="Times New Roman" w:hAnsi="Times New Roman" w:cs="Times New Roman"/>
          <w:sz w:val="28"/>
          <w:szCs w:val="28"/>
        </w:rPr>
        <w:t xml:space="preserve"> Формирование ответа на положительный отзыв.</w:t>
      </w:r>
    </w:p>
    <w:p w14:paraId="13D2F4AE" w14:textId="77777777" w:rsidR="00EE7D75" w:rsidRPr="00EE7D75" w:rsidRDefault="00EE7D75" w:rsidP="00EE7D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D75">
        <w:rPr>
          <w:rFonts w:ascii="Times New Roman" w:hAnsi="Times New Roman" w:cs="Times New Roman"/>
          <w:sz w:val="28"/>
          <w:szCs w:val="28"/>
        </w:rPr>
        <w:t>Обязательно благодарите гражданина за внимание, проявленное к вашей организации. Такая благодарность следует непосредственно за приветствием и направлена на стимуляцию увеличения количества благоприятных комментариев о работе организации. В этом случае можно выделить несколько общих правил:</w:t>
      </w:r>
    </w:p>
    <w:p w14:paraId="1F01696A" w14:textId="77777777" w:rsidR="00EE7D75" w:rsidRPr="00EE7D75" w:rsidRDefault="00EE7D75" w:rsidP="00EE7D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D75">
        <w:rPr>
          <w:rFonts w:ascii="Times New Roman" w:hAnsi="Times New Roman" w:cs="Times New Roman"/>
          <w:sz w:val="28"/>
          <w:szCs w:val="28"/>
        </w:rPr>
        <w:t>поблагодарить автора отзыва можно не только за сам факт оставления отзыва, но и за то, что он уделил этому необходимое время;</w:t>
      </w:r>
    </w:p>
    <w:p w14:paraId="1435D5D0" w14:textId="77777777" w:rsidR="00EE7D75" w:rsidRPr="00EE7D75" w:rsidRDefault="00EE7D75" w:rsidP="00EE7D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D75">
        <w:rPr>
          <w:rFonts w:ascii="Times New Roman" w:hAnsi="Times New Roman" w:cs="Times New Roman"/>
          <w:sz w:val="28"/>
          <w:szCs w:val="28"/>
        </w:rPr>
        <w:t>если в отзыве упоминается о конкретном сотруднике, то в ответе необходимо отметить этого сотрудника, написав о его положительных качествах; если упомянута услуга, то рассказать о ее значимости;</w:t>
      </w:r>
    </w:p>
    <w:p w14:paraId="705838EB" w14:textId="77777777" w:rsidR="00EE7D75" w:rsidRPr="00EE7D75" w:rsidRDefault="00EE7D75" w:rsidP="00EE7D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D75">
        <w:rPr>
          <w:rFonts w:ascii="Times New Roman" w:hAnsi="Times New Roman" w:cs="Times New Roman"/>
          <w:sz w:val="28"/>
          <w:szCs w:val="28"/>
        </w:rPr>
        <w:t xml:space="preserve">необходимо подчеркнуть значимость обратной связи от получателей, указав на важность их мнения; </w:t>
      </w:r>
    </w:p>
    <w:p w14:paraId="038C7D98" w14:textId="77777777" w:rsidR="00EE7D75" w:rsidRPr="00EE7D75" w:rsidRDefault="00EE7D75" w:rsidP="00EE7D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D75">
        <w:rPr>
          <w:rFonts w:ascii="Times New Roman" w:hAnsi="Times New Roman" w:cs="Times New Roman"/>
          <w:sz w:val="28"/>
          <w:szCs w:val="28"/>
        </w:rPr>
        <w:t>в завершении ответа написать пожелания, которые повысят ценность обратной связи.</w:t>
      </w:r>
    </w:p>
    <w:p w14:paraId="3FBAEB30" w14:textId="77777777" w:rsidR="00EE7D75" w:rsidRPr="00EE7D75" w:rsidRDefault="00EE7D75" w:rsidP="00EE7D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D75">
        <w:rPr>
          <w:rFonts w:ascii="Times New Roman" w:hAnsi="Times New Roman" w:cs="Times New Roman"/>
          <w:sz w:val="28"/>
          <w:szCs w:val="28"/>
        </w:rPr>
        <w:t>Таким образом, план ответа на положительный отзыв включает следующие элементы: приветствие, благодарность, уточнение, пожелание, подпись.</w:t>
      </w:r>
    </w:p>
    <w:p w14:paraId="00DD6868" w14:textId="77777777" w:rsidR="00EE7D75" w:rsidRPr="00EE7D75" w:rsidRDefault="00EE7D75" w:rsidP="00EE7D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EE7D75">
        <w:rPr>
          <w:rFonts w:ascii="Times New Roman" w:hAnsi="Times New Roman" w:cs="Times New Roman"/>
          <w:sz w:val="28"/>
          <w:szCs w:val="28"/>
        </w:rPr>
        <w:t xml:space="preserve"> Формирование ответа на конструктивный отзыв.</w:t>
      </w:r>
    </w:p>
    <w:p w14:paraId="48FB1AB3" w14:textId="77777777" w:rsidR="00EE7D75" w:rsidRPr="00EE7D75" w:rsidRDefault="00EE7D75" w:rsidP="00EE7D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D75">
        <w:rPr>
          <w:rFonts w:ascii="Times New Roman" w:hAnsi="Times New Roman" w:cs="Times New Roman"/>
          <w:sz w:val="28"/>
          <w:szCs w:val="28"/>
        </w:rPr>
        <w:lastRenderedPageBreak/>
        <w:t xml:space="preserve">Основное отличие конструктивного отзыва от положительного и отрицательного – это </w:t>
      </w:r>
      <w:r w:rsidR="00B91BEA" w:rsidRPr="00EE7D75">
        <w:rPr>
          <w:rFonts w:ascii="Times New Roman" w:hAnsi="Times New Roman" w:cs="Times New Roman"/>
          <w:sz w:val="28"/>
          <w:szCs w:val="28"/>
        </w:rPr>
        <w:t>отсутствие,</w:t>
      </w:r>
      <w:r w:rsidRPr="00EE7D75">
        <w:rPr>
          <w:rFonts w:ascii="Times New Roman" w:hAnsi="Times New Roman" w:cs="Times New Roman"/>
          <w:sz w:val="28"/>
          <w:szCs w:val="28"/>
        </w:rPr>
        <w:t xml:space="preserve"> как критических замечаний, так и хвалебных. Ответ на подобный отзыв должен быть максимально конкретным и показывать, что цените мнение ваших получателей услуг.</w:t>
      </w:r>
    </w:p>
    <w:p w14:paraId="643C125A" w14:textId="77777777" w:rsidR="00EE7D75" w:rsidRPr="00EE7D75" w:rsidRDefault="00EE7D75" w:rsidP="00EE7D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D75">
        <w:rPr>
          <w:rFonts w:ascii="Times New Roman" w:hAnsi="Times New Roman" w:cs="Times New Roman"/>
          <w:sz w:val="28"/>
          <w:szCs w:val="28"/>
        </w:rPr>
        <w:t>Ответ на конструктивный отзыв состоит из приветствия, благодарности за внимание, обещания рассмотреть предложение, подписи.</w:t>
      </w:r>
    </w:p>
    <w:p w14:paraId="6F98FD61" w14:textId="77777777" w:rsidR="00EE7D75" w:rsidRPr="00EE7D75" w:rsidRDefault="00EE7D75" w:rsidP="00EE7D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EE7D75">
        <w:rPr>
          <w:rFonts w:ascii="Times New Roman" w:hAnsi="Times New Roman" w:cs="Times New Roman"/>
          <w:sz w:val="28"/>
          <w:szCs w:val="28"/>
        </w:rPr>
        <w:t>. Формирование ответа на отрицательный отзыв.</w:t>
      </w:r>
    </w:p>
    <w:p w14:paraId="5B3D67A6" w14:textId="77777777" w:rsidR="00EE7D75" w:rsidRPr="00EE7D75" w:rsidRDefault="00EE7D75" w:rsidP="00EE7D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D75">
        <w:rPr>
          <w:rFonts w:ascii="Times New Roman" w:hAnsi="Times New Roman" w:cs="Times New Roman"/>
          <w:sz w:val="28"/>
          <w:szCs w:val="28"/>
        </w:rPr>
        <w:t xml:space="preserve">Ответ должен быть рассудительным и максимально корректным. Обязательно поблагодарите получателя за внимание к вашей работе. Принесите извинения за все справедливые жалобы, упомяните смягчающие обстоятельства. Пригласите получателя услуг в организацию для дальнейшего решения проблемы. </w:t>
      </w:r>
    </w:p>
    <w:p w14:paraId="5DBE3D6B" w14:textId="77777777" w:rsidR="00EE7D75" w:rsidRPr="00EE7D75" w:rsidRDefault="00EE7D75" w:rsidP="00EE7D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D75">
        <w:rPr>
          <w:rFonts w:ascii="Times New Roman" w:hAnsi="Times New Roman" w:cs="Times New Roman"/>
          <w:sz w:val="28"/>
          <w:szCs w:val="28"/>
        </w:rPr>
        <w:t xml:space="preserve">План построения ответа на отрицательный отзыв выглядит следующим образом: приветствие, благодарность за внимание, извинения, указание о сроках решения проблемы и способах информирования получателя об устранении проблемы, подпись. </w:t>
      </w:r>
    </w:p>
    <w:p w14:paraId="66472436" w14:textId="77777777" w:rsidR="00EE7D75" w:rsidRDefault="00EE7D75" w:rsidP="00EE7D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D75">
        <w:rPr>
          <w:rFonts w:ascii="Times New Roman" w:hAnsi="Times New Roman" w:cs="Times New Roman"/>
          <w:sz w:val="28"/>
          <w:szCs w:val="28"/>
        </w:rPr>
        <w:t>После решения проблемы необходимо проинформировать получателей услуг о ее решении на том ресурсе, откуда поступил отзыв.</w:t>
      </w:r>
    </w:p>
    <w:p w14:paraId="52450C80" w14:textId="77777777" w:rsidR="00A958DA" w:rsidRDefault="00A958DA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FD5F05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C331876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F3E31F3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00EEAE7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7567F87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C672F32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D8A39C6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AD74C00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08B8B91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4762559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383A1D9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BE4C57F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2794D6F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29C9348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BCB29F1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C14D4E6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63846EF" w14:textId="77777777" w:rsidR="00EE7D75" w:rsidRDefault="00EE7D75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8060E53" w14:textId="77777777" w:rsidR="00EE7D75" w:rsidRDefault="00EE7D75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B605548" w14:textId="77777777" w:rsidR="00EE7D75" w:rsidRDefault="00EE7D75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9B45771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68B4AF0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8C6BE92" w14:textId="77777777" w:rsidR="003A7071" w:rsidRDefault="003A7071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B89914C" w14:textId="77777777" w:rsidR="0092623C" w:rsidRPr="00B91BEA" w:rsidRDefault="0092623C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</w:rPr>
      </w:pPr>
      <w:r w:rsidRPr="00B91BEA">
        <w:rPr>
          <w:rFonts w:ascii="Times New Roman" w:hAnsi="Times New Roman" w:cs="Times New Roman"/>
        </w:rPr>
        <w:t xml:space="preserve">Приложение  </w:t>
      </w:r>
    </w:p>
    <w:p w14:paraId="7797FB87" w14:textId="77777777" w:rsidR="00CB6E58" w:rsidRDefault="0092623C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</w:rPr>
      </w:pPr>
      <w:r w:rsidRPr="00B91BEA">
        <w:rPr>
          <w:rFonts w:ascii="Times New Roman" w:hAnsi="Times New Roman" w:cs="Times New Roman"/>
        </w:rPr>
        <w:t xml:space="preserve">к </w:t>
      </w:r>
      <w:r w:rsidR="00CB6E58">
        <w:rPr>
          <w:rFonts w:ascii="Times New Roman" w:hAnsi="Times New Roman" w:cs="Times New Roman"/>
        </w:rPr>
        <w:t>Порядку</w:t>
      </w:r>
      <w:r w:rsidR="00CB6E58" w:rsidRPr="00CB6E58">
        <w:rPr>
          <w:rFonts w:ascii="Times New Roman" w:hAnsi="Times New Roman" w:cs="Times New Roman"/>
        </w:rPr>
        <w:t xml:space="preserve"> организации </w:t>
      </w:r>
    </w:p>
    <w:p w14:paraId="1C9971F7" w14:textId="77777777" w:rsidR="0092623C" w:rsidRPr="00B91BEA" w:rsidRDefault="00CB6E58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</w:rPr>
      </w:pPr>
      <w:r w:rsidRPr="00CB6E58">
        <w:rPr>
          <w:rFonts w:ascii="Times New Roman" w:hAnsi="Times New Roman" w:cs="Times New Roman"/>
        </w:rPr>
        <w:t>работы с отзывами граждан</w:t>
      </w:r>
    </w:p>
    <w:p w14:paraId="45B5D763" w14:textId="77777777" w:rsidR="0092623C" w:rsidRPr="00B00C1E" w:rsidRDefault="0092623C" w:rsidP="0092623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C14D5D1" w14:textId="77777777" w:rsidR="0092623C" w:rsidRPr="0009520D" w:rsidRDefault="0092623C" w:rsidP="0092623C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0D">
        <w:rPr>
          <w:rFonts w:ascii="Times New Roman" w:hAnsi="Times New Roman" w:cs="Times New Roman"/>
          <w:b/>
          <w:sz w:val="28"/>
          <w:szCs w:val="28"/>
        </w:rPr>
        <w:t>Методы мотивации граждан к составлению отзывов</w:t>
      </w:r>
    </w:p>
    <w:p w14:paraId="765B9F7E" w14:textId="77777777" w:rsidR="0092623C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02AC9F" w14:textId="77777777" w:rsidR="0092623C" w:rsidRDefault="0092623C" w:rsidP="009262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137">
        <w:rPr>
          <w:rFonts w:ascii="Times New Roman" w:hAnsi="Times New Roman" w:cs="Times New Roman"/>
          <w:sz w:val="28"/>
          <w:szCs w:val="28"/>
        </w:rPr>
        <w:t xml:space="preserve">Отзывы – эффективный инструмент продвижения услуг, это реклама, благодаря которой человек узнает об организации и услугах, которые она предоставляет. Отзывы позволяют гражданам раскрыть новые стороны организации, самостоятельно проводить исследования, и получать честное, беспристрастное мнение. Интересный конструктивный отзыв может стимулировать активность граждан к обсуждению организации. Опросы указывают на то, что граждане более склонны к услугам организаций,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BB0137">
        <w:rPr>
          <w:rFonts w:ascii="Times New Roman" w:hAnsi="Times New Roman" w:cs="Times New Roman"/>
          <w:sz w:val="28"/>
          <w:szCs w:val="28"/>
        </w:rPr>
        <w:t>о которых имеются отзывы других граждан, так как это снижает риск ошибиться с выбором.</w:t>
      </w:r>
    </w:p>
    <w:p w14:paraId="65A50F60" w14:textId="77777777" w:rsidR="0092623C" w:rsidRDefault="0092623C" w:rsidP="0092623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популярные методы мотивации к написанию отзыва: </w:t>
      </w:r>
    </w:p>
    <w:p w14:paraId="084BB7E3" w14:textId="77777777" w:rsidR="0092623C" w:rsidRDefault="0092623C" w:rsidP="0092623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E6071">
        <w:rPr>
          <w:rFonts w:ascii="Times New Roman" w:hAnsi="Times New Roman" w:cs="Times New Roman"/>
          <w:sz w:val="28"/>
          <w:szCs w:val="28"/>
        </w:rPr>
        <w:t>редл</w:t>
      </w:r>
      <w:r>
        <w:rPr>
          <w:rFonts w:ascii="Times New Roman" w:hAnsi="Times New Roman" w:cs="Times New Roman"/>
          <w:sz w:val="28"/>
          <w:szCs w:val="28"/>
        </w:rPr>
        <w:t>ожить</w:t>
      </w:r>
      <w:r w:rsidRPr="005E6071">
        <w:rPr>
          <w:rFonts w:ascii="Times New Roman" w:hAnsi="Times New Roman" w:cs="Times New Roman"/>
          <w:sz w:val="28"/>
          <w:szCs w:val="28"/>
        </w:rPr>
        <w:t xml:space="preserve"> оставить отзыв сразу после получения </w:t>
      </w:r>
      <w:r>
        <w:rPr>
          <w:rFonts w:ascii="Times New Roman" w:hAnsi="Times New Roman" w:cs="Times New Roman"/>
          <w:sz w:val="28"/>
          <w:szCs w:val="28"/>
        </w:rPr>
        <w:t>услуги. Получив</w:t>
      </w:r>
      <w:r w:rsidRPr="005E6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качественную услугу</w:t>
      </w:r>
      <w:r w:rsidRPr="005E6071">
        <w:rPr>
          <w:rFonts w:ascii="Times New Roman" w:hAnsi="Times New Roman" w:cs="Times New Roman"/>
          <w:sz w:val="28"/>
          <w:szCs w:val="28"/>
        </w:rPr>
        <w:t>, человек испытывает эмоциональный подъем</w:t>
      </w:r>
      <w:r>
        <w:rPr>
          <w:rFonts w:ascii="Times New Roman" w:hAnsi="Times New Roman" w:cs="Times New Roman"/>
          <w:sz w:val="28"/>
          <w:szCs w:val="28"/>
        </w:rPr>
        <w:t>, в этот момент</w:t>
      </w:r>
      <w:r w:rsidRPr="005E6071">
        <w:rPr>
          <w:rFonts w:ascii="Times New Roman" w:hAnsi="Times New Roman" w:cs="Times New Roman"/>
          <w:sz w:val="28"/>
          <w:szCs w:val="28"/>
        </w:rPr>
        <w:t xml:space="preserve"> попросит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E6071">
        <w:rPr>
          <w:rFonts w:ascii="Times New Roman" w:hAnsi="Times New Roman" w:cs="Times New Roman"/>
          <w:sz w:val="28"/>
          <w:szCs w:val="28"/>
        </w:rPr>
        <w:t>его оставить отзыв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E6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услуге и организации;</w:t>
      </w:r>
    </w:p>
    <w:p w14:paraId="5BDA230E" w14:textId="77777777" w:rsidR="0092623C" w:rsidRDefault="0092623C" w:rsidP="0092623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</w:t>
      </w:r>
      <w:r w:rsidRPr="00997A3C">
        <w:rPr>
          <w:rFonts w:ascii="Times New Roman" w:hAnsi="Times New Roman" w:cs="Times New Roman"/>
          <w:sz w:val="28"/>
          <w:szCs w:val="28"/>
        </w:rPr>
        <w:t>спольз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997A3C">
        <w:rPr>
          <w:rFonts w:ascii="Times New Roman" w:hAnsi="Times New Roman" w:cs="Times New Roman"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7A3C">
        <w:rPr>
          <w:rFonts w:ascii="Times New Roman" w:hAnsi="Times New Roman" w:cs="Times New Roman"/>
          <w:sz w:val="28"/>
          <w:szCs w:val="28"/>
        </w:rPr>
        <w:t xml:space="preserve"> почт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7A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A3C">
        <w:rPr>
          <w:rFonts w:ascii="Times New Roman" w:hAnsi="Times New Roman" w:cs="Times New Roman"/>
          <w:sz w:val="28"/>
          <w:szCs w:val="28"/>
        </w:rPr>
        <w:t xml:space="preserve">Отправьте электронное письмо </w:t>
      </w:r>
      <w:r>
        <w:rPr>
          <w:rFonts w:ascii="Times New Roman" w:hAnsi="Times New Roman" w:cs="Times New Roman"/>
          <w:sz w:val="28"/>
          <w:szCs w:val="28"/>
        </w:rPr>
        <w:t>обслуженному лицу спустя неделю</w:t>
      </w:r>
      <w:r w:rsidRPr="00997A3C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получения услуги</w:t>
      </w:r>
      <w:r w:rsidRPr="00997A3C">
        <w:rPr>
          <w:rFonts w:ascii="Times New Roman" w:hAnsi="Times New Roman" w:cs="Times New Roman"/>
          <w:sz w:val="28"/>
          <w:szCs w:val="28"/>
        </w:rPr>
        <w:t xml:space="preserve"> и попросите в нем написать отзыв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7A3C">
        <w:rPr>
          <w:rFonts w:ascii="Times New Roman" w:hAnsi="Times New Roman" w:cs="Times New Roman"/>
          <w:sz w:val="28"/>
          <w:szCs w:val="28"/>
        </w:rPr>
        <w:t xml:space="preserve"> Письмо на </w:t>
      </w:r>
      <w:proofErr w:type="spellStart"/>
      <w:r w:rsidRPr="00997A3C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A3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один из </w:t>
      </w:r>
      <w:r w:rsidRPr="00997A3C">
        <w:rPr>
          <w:rFonts w:ascii="Times New Roman" w:hAnsi="Times New Roman" w:cs="Times New Roman"/>
          <w:sz w:val="28"/>
          <w:szCs w:val="28"/>
        </w:rPr>
        <w:t>лучши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97A3C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97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мотивировать получателя на </w:t>
      </w:r>
      <w:r w:rsidRPr="00997A3C">
        <w:rPr>
          <w:rFonts w:ascii="Times New Roman" w:hAnsi="Times New Roman" w:cs="Times New Roman"/>
          <w:sz w:val="28"/>
          <w:szCs w:val="28"/>
        </w:rPr>
        <w:t>отзыв.</w:t>
      </w:r>
    </w:p>
    <w:p w14:paraId="5A7FB4A3" w14:textId="77777777" w:rsidR="0092623C" w:rsidRDefault="0092623C" w:rsidP="0092623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Pr="00E23A0B">
        <w:rPr>
          <w:rFonts w:ascii="Times New Roman" w:hAnsi="Times New Roman" w:cs="Times New Roman"/>
          <w:sz w:val="28"/>
          <w:szCs w:val="28"/>
        </w:rPr>
        <w:t>азмещ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E23A0B">
        <w:rPr>
          <w:rFonts w:ascii="Times New Roman" w:hAnsi="Times New Roman" w:cs="Times New Roman"/>
          <w:sz w:val="28"/>
          <w:szCs w:val="28"/>
        </w:rPr>
        <w:t xml:space="preserve"> отзывы получателей услуг в тематических сообществах и группах социальных сетей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3A0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23A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A0B">
        <w:rPr>
          <w:rFonts w:ascii="Times New Roman" w:hAnsi="Times New Roman" w:cs="Times New Roman"/>
          <w:sz w:val="28"/>
          <w:szCs w:val="28"/>
        </w:rPr>
        <w:t>Одноклассники</w:t>
      </w:r>
      <w:r w:rsidR="00E5385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и другие. В</w:t>
      </w:r>
      <w:r w:rsidRPr="00E23A0B">
        <w:rPr>
          <w:rFonts w:ascii="Times New Roman" w:hAnsi="Times New Roman" w:cs="Times New Roman"/>
          <w:sz w:val="28"/>
          <w:szCs w:val="28"/>
        </w:rPr>
        <w:t xml:space="preserve">ключайте ссылки на отзывы в различных социальных сетях, в которых у вас есть аккаунты. </w:t>
      </w:r>
      <w:r w:rsidRPr="00143F98">
        <w:rPr>
          <w:rFonts w:ascii="Times New Roman" w:hAnsi="Times New Roman" w:cs="Times New Roman"/>
          <w:sz w:val="28"/>
          <w:szCs w:val="28"/>
        </w:rPr>
        <w:t xml:space="preserve">Обязательно указывайте </w:t>
      </w:r>
      <w:r>
        <w:rPr>
          <w:rFonts w:ascii="Times New Roman" w:hAnsi="Times New Roman" w:cs="Times New Roman"/>
          <w:sz w:val="28"/>
          <w:szCs w:val="28"/>
        </w:rPr>
        <w:t>получателям</w:t>
      </w:r>
      <w:r w:rsidRPr="00143F98">
        <w:rPr>
          <w:rFonts w:ascii="Times New Roman" w:hAnsi="Times New Roman" w:cs="Times New Roman"/>
          <w:sz w:val="28"/>
          <w:szCs w:val="28"/>
        </w:rPr>
        <w:t>, на каком конкретном сайте вы ждете от них отзыв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3A0B">
        <w:rPr>
          <w:rFonts w:ascii="Times New Roman" w:hAnsi="Times New Roman" w:cs="Times New Roman"/>
          <w:sz w:val="28"/>
          <w:szCs w:val="28"/>
        </w:rPr>
        <w:t xml:space="preserve">Подобное взаимодействие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23A0B">
        <w:rPr>
          <w:rFonts w:ascii="Times New Roman" w:hAnsi="Times New Roman" w:cs="Times New Roman"/>
          <w:sz w:val="28"/>
          <w:szCs w:val="28"/>
        </w:rPr>
        <w:t xml:space="preserve">активными пользователями социальных сетей поможет укрепить доверие </w:t>
      </w:r>
      <w:r>
        <w:rPr>
          <w:rFonts w:ascii="Times New Roman" w:hAnsi="Times New Roman" w:cs="Times New Roman"/>
          <w:sz w:val="28"/>
          <w:szCs w:val="28"/>
        </w:rPr>
        <w:t>к организации</w:t>
      </w:r>
      <w:r w:rsidRPr="00E23A0B">
        <w:rPr>
          <w:rFonts w:ascii="Times New Roman" w:hAnsi="Times New Roman" w:cs="Times New Roman"/>
          <w:sz w:val="28"/>
          <w:szCs w:val="28"/>
        </w:rPr>
        <w:t>, что приведет к большему числу отзывов и как следствие высоким рейтингам.</w:t>
      </w:r>
    </w:p>
    <w:p w14:paraId="7041C846" w14:textId="77777777" w:rsidR="0092623C" w:rsidRDefault="0092623C" w:rsidP="0092623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Напоминайте получателям, что в социальных сетях «</w:t>
      </w:r>
      <w:proofErr w:type="spellStart"/>
      <w:r w:rsidRPr="00E23A0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23A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A0B">
        <w:rPr>
          <w:rFonts w:ascii="Times New Roman" w:hAnsi="Times New Roman" w:cs="Times New Roman"/>
          <w:sz w:val="28"/>
          <w:szCs w:val="28"/>
        </w:rPr>
        <w:t>Одноклассники</w:t>
      </w:r>
      <w:r w:rsidR="00E5385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они могут подписываться «друг на друга». Вследствие этого у авторов появится еще одна мотивация писать более качественные отзывы, чтобы получить больше подписчиков.  </w:t>
      </w:r>
    </w:p>
    <w:p w14:paraId="26AD1753" w14:textId="77777777" w:rsidR="0092623C" w:rsidRDefault="0092623C" w:rsidP="0092623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Рекомендуйте</w:t>
      </w:r>
      <w:r w:rsidRPr="00A21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получателям</w:t>
      </w:r>
      <w:r w:rsidRPr="00A21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размещать</w:t>
      </w:r>
      <w:r w:rsidRPr="00A218A7">
        <w:rPr>
          <w:rFonts w:ascii="Times New Roman" w:hAnsi="Times New Roman" w:cs="Times New Roman"/>
          <w:sz w:val="28"/>
          <w:szCs w:val="28"/>
        </w:rPr>
        <w:t xml:space="preserve"> изображения или видео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55FA">
        <w:rPr>
          <w:rFonts w:ascii="Times New Roman" w:hAnsi="Times New Roman" w:cs="Times New Roman"/>
          <w:sz w:val="28"/>
          <w:szCs w:val="28"/>
        </w:rPr>
        <w:t>Чтобы мотивировать пользователей выкладывать свой графический контент,</w:t>
      </w:r>
      <w:r w:rsidRPr="00A218A7">
        <w:rPr>
          <w:rFonts w:ascii="Times New Roman" w:hAnsi="Times New Roman" w:cs="Times New Roman"/>
          <w:sz w:val="28"/>
          <w:szCs w:val="28"/>
        </w:rPr>
        <w:t xml:space="preserve"> напомнит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18A7">
        <w:rPr>
          <w:rFonts w:ascii="Times New Roman" w:hAnsi="Times New Roman" w:cs="Times New Roman"/>
          <w:sz w:val="28"/>
          <w:szCs w:val="28"/>
        </w:rPr>
        <w:t xml:space="preserve">, что отзывы с видео или фото </w:t>
      </w:r>
      <w:r>
        <w:rPr>
          <w:rFonts w:ascii="Times New Roman" w:hAnsi="Times New Roman" w:cs="Times New Roman"/>
          <w:sz w:val="28"/>
          <w:szCs w:val="28"/>
        </w:rPr>
        <w:t>более информативны и являются наглядным подтверждением того, что это реальный получатель, а не вымышленный персонаж</w:t>
      </w:r>
      <w:r w:rsidRPr="00A218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48239" w14:textId="77777777" w:rsidR="0092623C" w:rsidRDefault="0092623C" w:rsidP="0092623C">
      <w:pPr>
        <w:tabs>
          <w:tab w:val="left" w:pos="1134"/>
        </w:tabs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Публикуйте </w:t>
      </w:r>
      <w:r w:rsidRPr="002133E5">
        <w:rPr>
          <w:rFonts w:ascii="Times New Roman" w:hAnsi="Times New Roman" w:cs="Times New Roman"/>
          <w:sz w:val="28"/>
          <w:szCs w:val="28"/>
        </w:rPr>
        <w:t>положительные, и отрицательные отзывы.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Не </w:t>
      </w:r>
      <w:r w:rsidRPr="002133E5">
        <w:rPr>
          <w:rFonts w:ascii="Times New Roman" w:hAnsi="Times New Roman" w:cs="Times New Roman"/>
          <w:sz w:val="28"/>
          <w:szCs w:val="28"/>
        </w:rPr>
        <w:t xml:space="preserve">редактируйте негативные отзывы.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133E5">
        <w:rPr>
          <w:rFonts w:ascii="Times New Roman" w:hAnsi="Times New Roman" w:cs="Times New Roman"/>
          <w:sz w:val="28"/>
          <w:szCs w:val="28"/>
        </w:rPr>
        <w:t xml:space="preserve">аличие отрицательных и положительных отзывов увеличивают доверие </w:t>
      </w:r>
      <w:r>
        <w:rPr>
          <w:rFonts w:ascii="Times New Roman" w:hAnsi="Times New Roman" w:cs="Times New Roman"/>
          <w:sz w:val="28"/>
          <w:szCs w:val="28"/>
        </w:rPr>
        <w:t>пользователей</w:t>
      </w:r>
      <w:r w:rsidRPr="002133E5">
        <w:rPr>
          <w:rFonts w:ascii="Times New Roman" w:hAnsi="Times New Roman" w:cs="Times New Roman"/>
          <w:sz w:val="28"/>
          <w:szCs w:val="28"/>
        </w:rPr>
        <w:t>.</w:t>
      </w:r>
    </w:p>
    <w:p w14:paraId="7FE4B1F3" w14:textId="77777777" w:rsidR="0092623C" w:rsidRDefault="0092623C" w:rsidP="0092623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Убеждайте получателей в том, что их отзывы будут полезными для потенциальных получателей. </w:t>
      </w:r>
      <w:r w:rsidRPr="00E36046">
        <w:rPr>
          <w:rFonts w:ascii="Times New Roman" w:hAnsi="Times New Roman" w:cs="Times New Roman"/>
          <w:sz w:val="28"/>
          <w:szCs w:val="28"/>
        </w:rPr>
        <w:t xml:space="preserve">Отзывы кажутся более убедительными, если </w:t>
      </w:r>
      <w:r w:rsidRPr="00E36046">
        <w:rPr>
          <w:rFonts w:ascii="Times New Roman" w:hAnsi="Times New Roman" w:cs="Times New Roman"/>
          <w:sz w:val="28"/>
          <w:szCs w:val="28"/>
        </w:rPr>
        <w:lastRenderedPageBreak/>
        <w:t>содержат описание ус</w:t>
      </w:r>
      <w:r>
        <w:rPr>
          <w:rFonts w:ascii="Times New Roman" w:hAnsi="Times New Roman" w:cs="Times New Roman"/>
          <w:sz w:val="28"/>
          <w:szCs w:val="28"/>
        </w:rPr>
        <w:t>ловий и услуг</w:t>
      </w:r>
      <w:r w:rsidRPr="00E36046"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 xml:space="preserve">выполнялись при обращении в организацию. </w:t>
      </w:r>
    </w:p>
    <w:p w14:paraId="038BB10A" w14:textId="77777777" w:rsidR="0092623C" w:rsidRDefault="0092623C" w:rsidP="0092623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Обращайтесь к получателям с просьбой написать рекомендации. </w:t>
      </w:r>
      <w:r w:rsidRPr="00093B33">
        <w:rPr>
          <w:rFonts w:ascii="Times New Roman" w:hAnsi="Times New Roman" w:cs="Times New Roman"/>
          <w:sz w:val="28"/>
          <w:szCs w:val="28"/>
        </w:rPr>
        <w:t xml:space="preserve">Подобные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093B33">
        <w:rPr>
          <w:rFonts w:ascii="Times New Roman" w:hAnsi="Times New Roman" w:cs="Times New Roman"/>
          <w:sz w:val="28"/>
          <w:szCs w:val="28"/>
        </w:rPr>
        <w:t xml:space="preserve"> повышают авторитетность мнения</w:t>
      </w:r>
      <w:r>
        <w:rPr>
          <w:rFonts w:ascii="Times New Roman" w:hAnsi="Times New Roman" w:cs="Times New Roman"/>
          <w:sz w:val="28"/>
          <w:szCs w:val="28"/>
        </w:rPr>
        <w:t xml:space="preserve"> пользователей</w:t>
      </w:r>
      <w:r w:rsidRPr="00093B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3868E" w14:textId="77777777" w:rsidR="0092623C" w:rsidRDefault="0092623C" w:rsidP="0092623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Стимулируйте новых получателей оставить отзыв об организации. Отмечайте, что для вас очень важно мнение новых получателей.</w:t>
      </w:r>
      <w:r w:rsidRPr="009E4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 самым вы удовлетворите желание получателя быть замеченным и полезным.</w:t>
      </w:r>
      <w:r w:rsidRPr="001B3E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DB8BA" w14:textId="77777777" w:rsidR="0092623C" w:rsidRDefault="0092623C" w:rsidP="0092623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Организуйте конкурс</w:t>
      </w:r>
      <w:r w:rsidRPr="00412665">
        <w:rPr>
          <w:rFonts w:ascii="Times New Roman" w:hAnsi="Times New Roman" w:cs="Times New Roman"/>
          <w:sz w:val="28"/>
          <w:szCs w:val="28"/>
        </w:rPr>
        <w:t xml:space="preserve"> на тему «самый лучший отзыв месяца»</w:t>
      </w:r>
      <w:r>
        <w:rPr>
          <w:rFonts w:ascii="Times New Roman" w:hAnsi="Times New Roman" w:cs="Times New Roman"/>
          <w:sz w:val="28"/>
          <w:szCs w:val="28"/>
        </w:rPr>
        <w:t>. Призывайте получателей к участию в конкурсе, позвольте самым активным получателям принять участие в награждении победителей.</w:t>
      </w:r>
      <w:r w:rsidRPr="00412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46174" w14:textId="77777777" w:rsidR="0092623C" w:rsidRDefault="0092623C" w:rsidP="0092623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Предлагайте получателям дополнительные бонусы за отзыв.  </w:t>
      </w:r>
    </w:p>
    <w:p w14:paraId="3A5B8D96" w14:textId="77777777" w:rsidR="0092623C" w:rsidRDefault="0092623C" w:rsidP="0092623C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Работайте с отзывами. </w:t>
      </w:r>
      <w:r w:rsidRPr="00FF3DDB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>обратной связи</w:t>
      </w:r>
      <w:r w:rsidRPr="00FF3DDB">
        <w:rPr>
          <w:rFonts w:ascii="Times New Roman" w:hAnsi="Times New Roman" w:cs="Times New Roman"/>
          <w:sz w:val="28"/>
          <w:szCs w:val="28"/>
        </w:rPr>
        <w:t xml:space="preserve"> говорит о </w:t>
      </w:r>
      <w:r>
        <w:rPr>
          <w:rFonts w:ascii="Times New Roman" w:hAnsi="Times New Roman" w:cs="Times New Roman"/>
          <w:sz w:val="28"/>
          <w:szCs w:val="28"/>
        </w:rPr>
        <w:t>безразличии. Контактируйте с получателями, благодарите их за отзывы.</w:t>
      </w:r>
    </w:p>
    <w:p w14:paraId="6553834A" w14:textId="77777777" w:rsidR="0092623C" w:rsidRDefault="0092623C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E098E1" w14:textId="77777777" w:rsidR="0092623C" w:rsidRDefault="0092623C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55D843" w14:textId="77777777" w:rsidR="007B63D6" w:rsidRDefault="007B63D6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566B17" w14:textId="77777777" w:rsidR="007B63D6" w:rsidRDefault="007B63D6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5728CC" w14:textId="77777777" w:rsidR="007B63D6" w:rsidRDefault="007B63D6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C4F2F9" w14:textId="77777777" w:rsidR="007B63D6" w:rsidRDefault="007B63D6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CAA24A2" w14:textId="77777777" w:rsidR="007B63D6" w:rsidRDefault="007B63D6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4C1D16" w14:textId="77777777" w:rsidR="007B63D6" w:rsidRDefault="007B63D6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04C4B5" w14:textId="77777777" w:rsidR="007B63D6" w:rsidRDefault="007B63D6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FB4D5E" w14:textId="77777777" w:rsidR="005D4F75" w:rsidRDefault="005D4F75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9D3BB0E" w14:textId="77777777" w:rsidR="005D4F75" w:rsidRDefault="005D4F75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BBF2DC" w14:textId="77777777" w:rsidR="005D4F75" w:rsidRDefault="005D4F75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60B58C" w14:textId="77777777" w:rsidR="005D4F75" w:rsidRDefault="005D4F75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421643F" w14:textId="77777777" w:rsidR="005D4F75" w:rsidRDefault="005D4F75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0F9B0E" w14:textId="77777777" w:rsidR="005D4F75" w:rsidRDefault="005D4F75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BC3D94" w14:textId="77777777" w:rsidR="005D4F75" w:rsidRDefault="005D4F75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933A46" w14:textId="77777777" w:rsidR="005D4F75" w:rsidRDefault="005D4F75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42F4B4C" w14:textId="77777777" w:rsidR="005D4F75" w:rsidRDefault="005D4F75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5688179" w14:textId="77777777" w:rsidR="005D4F75" w:rsidRDefault="005D4F75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3BB0CA" w14:textId="77777777" w:rsidR="005D4F75" w:rsidRDefault="005D4F75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F9E0D8" w14:textId="77777777" w:rsidR="005D4F75" w:rsidRDefault="005D4F75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337F6E" w14:textId="77777777" w:rsidR="005D4F75" w:rsidRDefault="005D4F75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AC8B4E" w14:textId="77777777" w:rsidR="005D4F75" w:rsidRDefault="005D4F75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692233" w14:textId="77777777" w:rsidR="005D4F75" w:rsidRDefault="005D4F75" w:rsidP="00A958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50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2911"/>
        <w:gridCol w:w="1339"/>
        <w:gridCol w:w="1946"/>
        <w:gridCol w:w="1455"/>
      </w:tblGrid>
      <w:tr w:rsidR="00414087" w:rsidRPr="0035741C" w14:paraId="538421B0" w14:textId="77777777" w:rsidTr="00181369">
        <w:trPr>
          <w:cantSplit/>
          <w:trHeight w:val="679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056B14" w14:textId="77777777" w:rsidR="007D4391" w:rsidRDefault="007D4391" w:rsidP="00181369">
            <w:pPr>
              <w:pStyle w:val="1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0" w:name="_Toc338684860"/>
            <w:bookmarkStart w:id="1" w:name="_Toc339294999"/>
            <w:bookmarkStart w:id="2" w:name="_Toc339967834"/>
            <w:bookmarkStart w:id="3" w:name="_Toc340564590"/>
          </w:p>
          <w:p w14:paraId="1A51E9D4" w14:textId="39281048" w:rsidR="00414087" w:rsidRPr="00FF0C2E" w:rsidRDefault="00414087" w:rsidP="00181369">
            <w:pPr>
              <w:pStyle w:val="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C2E">
              <w:rPr>
                <w:rFonts w:ascii="Arial" w:hAnsi="Arial" w:cs="Arial"/>
                <w:color w:val="auto"/>
                <w:sz w:val="22"/>
                <w:szCs w:val="22"/>
              </w:rPr>
              <w:t xml:space="preserve">ЛИСТ ОЗНАКОМЛЕНИЯ </w:t>
            </w:r>
            <w:r w:rsidRPr="00FF0C2E">
              <w:rPr>
                <w:rFonts w:ascii="Arial" w:hAnsi="Arial" w:cs="Arial"/>
                <w:caps/>
                <w:color w:val="auto"/>
                <w:sz w:val="22"/>
                <w:szCs w:val="22"/>
              </w:rPr>
              <w:t>и рассылки</w:t>
            </w:r>
            <w:bookmarkEnd w:id="0"/>
            <w:bookmarkEnd w:id="1"/>
            <w:bookmarkEnd w:id="2"/>
            <w:bookmarkEnd w:id="3"/>
          </w:p>
        </w:tc>
      </w:tr>
      <w:tr w:rsidR="00414087" w:rsidRPr="0035741C" w14:paraId="514E4E6F" w14:textId="77777777" w:rsidTr="00EA3163">
        <w:trPr>
          <w:trHeight w:val="639"/>
        </w:trPr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D3535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F0C2E">
              <w:rPr>
                <w:rFonts w:ascii="Arial" w:hAnsi="Arial" w:cs="Arial"/>
              </w:rPr>
              <w:t>Дата ознакомления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E4AF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F0C2E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7CA6B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F0C2E">
              <w:rPr>
                <w:rFonts w:ascii="Arial" w:hAnsi="Arial" w:cs="Arial"/>
              </w:rPr>
              <w:t>Подпись</w:t>
            </w: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D313B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F0C2E">
              <w:rPr>
                <w:rFonts w:ascii="Arial" w:hAnsi="Arial" w:cs="Arial"/>
              </w:rPr>
              <w:t>Расшифровка подписи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66D6B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F0C2E">
              <w:rPr>
                <w:rFonts w:ascii="Arial" w:hAnsi="Arial" w:cs="Arial"/>
              </w:rPr>
              <w:t>Номер</w:t>
            </w:r>
          </w:p>
          <w:p w14:paraId="52B05233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F0C2E">
              <w:rPr>
                <w:rFonts w:ascii="Arial" w:hAnsi="Arial" w:cs="Arial"/>
              </w:rPr>
              <w:t>изменения</w:t>
            </w:r>
          </w:p>
        </w:tc>
      </w:tr>
      <w:tr w:rsidR="00414087" w:rsidRPr="0035741C" w14:paraId="2AA6D5E4" w14:textId="77777777" w:rsidTr="00EA3163">
        <w:trPr>
          <w:trHeight w:val="319"/>
        </w:trPr>
        <w:tc>
          <w:tcPr>
            <w:tcW w:w="910" w:type="pct"/>
            <w:tcBorders>
              <w:top w:val="single" w:sz="8" w:space="0" w:color="auto"/>
            </w:tcBorders>
          </w:tcPr>
          <w:p w14:paraId="4423E558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  <w:tcBorders>
              <w:top w:val="single" w:sz="8" w:space="0" w:color="auto"/>
            </w:tcBorders>
          </w:tcPr>
          <w:p w14:paraId="302245D3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2DDD75DD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single" w:sz="8" w:space="0" w:color="auto"/>
            </w:tcBorders>
          </w:tcPr>
          <w:p w14:paraId="23FF5A55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  <w:tcBorders>
              <w:top w:val="single" w:sz="8" w:space="0" w:color="auto"/>
            </w:tcBorders>
          </w:tcPr>
          <w:p w14:paraId="16392774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  <w:tcBorders>
              <w:top w:val="single" w:sz="8" w:space="0" w:color="auto"/>
            </w:tcBorders>
          </w:tcPr>
          <w:p w14:paraId="29AB45F0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7BF57382" w14:textId="77777777" w:rsidTr="00EA3163">
        <w:trPr>
          <w:trHeight w:val="319"/>
        </w:trPr>
        <w:tc>
          <w:tcPr>
            <w:tcW w:w="910" w:type="pct"/>
          </w:tcPr>
          <w:p w14:paraId="5D684D2A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05652D16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157F5CE4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521B5DA2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7EE402A3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0C4631E9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2F48B527" w14:textId="77777777" w:rsidTr="00EA3163">
        <w:trPr>
          <w:trHeight w:val="319"/>
        </w:trPr>
        <w:tc>
          <w:tcPr>
            <w:tcW w:w="910" w:type="pct"/>
          </w:tcPr>
          <w:p w14:paraId="125D4774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1F8ADF1F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2D9E61A9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3015491E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3BA2CAA2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6F446E4F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2864A531" w14:textId="77777777" w:rsidTr="00EA3163">
        <w:trPr>
          <w:trHeight w:val="319"/>
        </w:trPr>
        <w:tc>
          <w:tcPr>
            <w:tcW w:w="910" w:type="pct"/>
          </w:tcPr>
          <w:p w14:paraId="135A54BD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0B7199A6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2020379E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0F0278BA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6CDE2041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20884FA8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7928CEEB" w14:textId="77777777" w:rsidTr="00EA3163">
        <w:trPr>
          <w:trHeight w:val="319"/>
        </w:trPr>
        <w:tc>
          <w:tcPr>
            <w:tcW w:w="910" w:type="pct"/>
          </w:tcPr>
          <w:p w14:paraId="38221561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0E9AF625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69E19CFD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0F5094EB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216DAA47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072A3466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5497168A" w14:textId="77777777" w:rsidTr="00EA3163">
        <w:trPr>
          <w:trHeight w:val="319"/>
        </w:trPr>
        <w:tc>
          <w:tcPr>
            <w:tcW w:w="910" w:type="pct"/>
          </w:tcPr>
          <w:p w14:paraId="2D971179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17860B6D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0C711E7B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6AAB0BE7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3EF4981A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487BE899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46A12D12" w14:textId="77777777" w:rsidTr="00EA3163">
        <w:trPr>
          <w:trHeight w:val="319"/>
        </w:trPr>
        <w:tc>
          <w:tcPr>
            <w:tcW w:w="910" w:type="pct"/>
          </w:tcPr>
          <w:p w14:paraId="4348879F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5087B048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0082ABFA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300C45ED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61E3601A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6AEAA3F7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5CAF4D8B" w14:textId="77777777" w:rsidTr="00EA3163">
        <w:trPr>
          <w:trHeight w:val="319"/>
        </w:trPr>
        <w:tc>
          <w:tcPr>
            <w:tcW w:w="910" w:type="pct"/>
          </w:tcPr>
          <w:p w14:paraId="304AEC93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45627F7F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6EC1F889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226891F6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20B45D51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426CA2D3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21BC3ED2" w14:textId="77777777" w:rsidTr="00EA3163">
        <w:trPr>
          <w:trHeight w:val="319"/>
        </w:trPr>
        <w:tc>
          <w:tcPr>
            <w:tcW w:w="910" w:type="pct"/>
          </w:tcPr>
          <w:p w14:paraId="4C3EC5FB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1F3E0B06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2A399AAE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7EEFD335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51869BD4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3414EC5B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26C62F33" w14:textId="77777777" w:rsidTr="00EA3163">
        <w:trPr>
          <w:trHeight w:val="319"/>
        </w:trPr>
        <w:tc>
          <w:tcPr>
            <w:tcW w:w="910" w:type="pct"/>
          </w:tcPr>
          <w:p w14:paraId="4DC2B702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41F3B4D3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3D6CC81D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1145C2A0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3C482F8B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3854C2E9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7F038501" w14:textId="77777777" w:rsidTr="00EA3163">
        <w:trPr>
          <w:trHeight w:val="319"/>
        </w:trPr>
        <w:tc>
          <w:tcPr>
            <w:tcW w:w="910" w:type="pct"/>
          </w:tcPr>
          <w:p w14:paraId="1C0D871B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4E04C68A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28416AA9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70A596A8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1B918CE4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39D6C2FF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732A8CD2" w14:textId="77777777" w:rsidTr="00EA3163">
        <w:trPr>
          <w:trHeight w:val="319"/>
        </w:trPr>
        <w:tc>
          <w:tcPr>
            <w:tcW w:w="910" w:type="pct"/>
          </w:tcPr>
          <w:p w14:paraId="4512656F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6DCA26B8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7F3C410C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45987241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0463FC10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0AC99A21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0743B1DA" w14:textId="77777777" w:rsidTr="00EA3163">
        <w:trPr>
          <w:trHeight w:val="319"/>
        </w:trPr>
        <w:tc>
          <w:tcPr>
            <w:tcW w:w="910" w:type="pct"/>
          </w:tcPr>
          <w:p w14:paraId="42695444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5DD297D5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7317AC21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6E336173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442E7588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455FCCE1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0CD7E772" w14:textId="77777777" w:rsidTr="00EA3163">
        <w:trPr>
          <w:trHeight w:val="319"/>
        </w:trPr>
        <w:tc>
          <w:tcPr>
            <w:tcW w:w="910" w:type="pct"/>
          </w:tcPr>
          <w:p w14:paraId="4B0AB111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7437ADD8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17151B0D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1FBB84A3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77DC1C8E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52406E65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3274D1AF" w14:textId="77777777" w:rsidTr="00EA3163">
        <w:trPr>
          <w:trHeight w:val="280"/>
        </w:trPr>
        <w:tc>
          <w:tcPr>
            <w:tcW w:w="910" w:type="pct"/>
          </w:tcPr>
          <w:p w14:paraId="51D6B038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343329D7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29D8DA40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7F39851D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5CB4AEC2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1AA120D2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783CBD68" w14:textId="77777777" w:rsidTr="00EA3163">
        <w:trPr>
          <w:trHeight w:val="319"/>
        </w:trPr>
        <w:tc>
          <w:tcPr>
            <w:tcW w:w="910" w:type="pct"/>
          </w:tcPr>
          <w:p w14:paraId="469D05A8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10EEEB21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38BF1673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15CCFBDE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73E72F10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07057A98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1C04FFBB" w14:textId="77777777" w:rsidTr="00EA3163">
        <w:trPr>
          <w:trHeight w:val="319"/>
        </w:trPr>
        <w:tc>
          <w:tcPr>
            <w:tcW w:w="910" w:type="pct"/>
          </w:tcPr>
          <w:p w14:paraId="4D3B34B8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73624D15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1D342175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73F43EAC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7C153D06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55D308CA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1EF4CFC6" w14:textId="77777777" w:rsidTr="00EA3163">
        <w:trPr>
          <w:trHeight w:val="319"/>
        </w:trPr>
        <w:tc>
          <w:tcPr>
            <w:tcW w:w="910" w:type="pct"/>
          </w:tcPr>
          <w:p w14:paraId="06D37451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7921F08F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26169370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4B230255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191D5E22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16B0FD5E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65F3F79E" w14:textId="77777777" w:rsidTr="00EA3163">
        <w:trPr>
          <w:trHeight w:val="319"/>
        </w:trPr>
        <w:tc>
          <w:tcPr>
            <w:tcW w:w="910" w:type="pct"/>
          </w:tcPr>
          <w:p w14:paraId="30D3A37E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4233D3F8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5957979A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105FC5DE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45367DBC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568275F4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6D08E11C" w14:textId="77777777" w:rsidTr="00EA3163">
        <w:trPr>
          <w:trHeight w:val="319"/>
        </w:trPr>
        <w:tc>
          <w:tcPr>
            <w:tcW w:w="910" w:type="pct"/>
          </w:tcPr>
          <w:p w14:paraId="5B6F4A67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578641BC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5494ADDA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66DE54E4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7A6BA0B7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0E019048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12D62F85" w14:textId="77777777" w:rsidTr="00EA3163">
        <w:trPr>
          <w:trHeight w:val="319"/>
        </w:trPr>
        <w:tc>
          <w:tcPr>
            <w:tcW w:w="910" w:type="pct"/>
          </w:tcPr>
          <w:p w14:paraId="08B0EFE7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06F026CC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  <w:p w14:paraId="460D043A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16" w:type="pct"/>
          </w:tcPr>
          <w:p w14:paraId="7C67EDAC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14:paraId="3A15E010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744193F6" w14:textId="77777777" w:rsidR="00414087" w:rsidRPr="00FF0C2E" w:rsidRDefault="00414087" w:rsidP="00181369">
            <w:pPr>
              <w:pStyle w:val="ad"/>
              <w:suppressAutoHyphens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414087" w:rsidRPr="0035741C" w14:paraId="41A1A34D" w14:textId="77777777" w:rsidTr="00EA3163">
        <w:trPr>
          <w:trHeight w:val="319"/>
        </w:trPr>
        <w:tc>
          <w:tcPr>
            <w:tcW w:w="910" w:type="pct"/>
          </w:tcPr>
          <w:p w14:paraId="3DE9AB34" w14:textId="77777777" w:rsidR="00414087" w:rsidRPr="0035741C" w:rsidRDefault="00414087" w:rsidP="00181369">
            <w:pPr>
              <w:pStyle w:val="ad"/>
              <w:suppressAutoHyphens/>
              <w:spacing w:after="0"/>
              <w:ind w:left="0"/>
              <w:rPr>
                <w:szCs w:val="24"/>
              </w:rPr>
            </w:pPr>
          </w:p>
        </w:tc>
        <w:tc>
          <w:tcPr>
            <w:tcW w:w="1556" w:type="pct"/>
          </w:tcPr>
          <w:p w14:paraId="4859B1F9" w14:textId="77777777" w:rsidR="00414087" w:rsidRPr="0035741C" w:rsidRDefault="00414087" w:rsidP="00181369">
            <w:pPr>
              <w:pStyle w:val="ad"/>
              <w:suppressAutoHyphens/>
              <w:spacing w:after="0"/>
              <w:ind w:left="0"/>
              <w:rPr>
                <w:szCs w:val="24"/>
              </w:rPr>
            </w:pPr>
          </w:p>
          <w:p w14:paraId="340D6D42" w14:textId="77777777" w:rsidR="00414087" w:rsidRPr="0035741C" w:rsidRDefault="00414087" w:rsidP="00181369">
            <w:pPr>
              <w:pStyle w:val="ad"/>
              <w:suppressAutoHyphens/>
              <w:spacing w:after="0"/>
              <w:ind w:left="0"/>
              <w:rPr>
                <w:szCs w:val="24"/>
              </w:rPr>
            </w:pPr>
          </w:p>
        </w:tc>
        <w:tc>
          <w:tcPr>
            <w:tcW w:w="716" w:type="pct"/>
          </w:tcPr>
          <w:p w14:paraId="0225419D" w14:textId="77777777" w:rsidR="00414087" w:rsidRPr="0035741C" w:rsidRDefault="00414087" w:rsidP="00181369">
            <w:pPr>
              <w:pStyle w:val="ad"/>
              <w:suppressAutoHyphens/>
              <w:spacing w:after="0"/>
              <w:ind w:left="0"/>
              <w:rPr>
                <w:szCs w:val="24"/>
              </w:rPr>
            </w:pPr>
          </w:p>
        </w:tc>
        <w:tc>
          <w:tcPr>
            <w:tcW w:w="1040" w:type="pct"/>
          </w:tcPr>
          <w:p w14:paraId="6A52E632" w14:textId="77777777" w:rsidR="00414087" w:rsidRPr="0035741C" w:rsidRDefault="00414087" w:rsidP="00181369">
            <w:pPr>
              <w:pStyle w:val="ad"/>
              <w:suppressAutoHyphens/>
              <w:spacing w:after="0"/>
              <w:ind w:left="0"/>
              <w:rPr>
                <w:szCs w:val="24"/>
              </w:rPr>
            </w:pPr>
          </w:p>
        </w:tc>
        <w:tc>
          <w:tcPr>
            <w:tcW w:w="778" w:type="pct"/>
          </w:tcPr>
          <w:p w14:paraId="0955F4EB" w14:textId="77777777" w:rsidR="00414087" w:rsidRPr="0035741C" w:rsidRDefault="00414087" w:rsidP="00181369">
            <w:pPr>
              <w:pStyle w:val="ad"/>
              <w:suppressAutoHyphens/>
              <w:spacing w:after="0"/>
              <w:ind w:left="0"/>
              <w:rPr>
                <w:szCs w:val="24"/>
              </w:rPr>
            </w:pPr>
          </w:p>
        </w:tc>
      </w:tr>
    </w:tbl>
    <w:p w14:paraId="7102A932" w14:textId="77777777" w:rsidR="00414087" w:rsidRDefault="00414087" w:rsidP="00414087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</w:p>
    <w:p w14:paraId="432B1558" w14:textId="77777777" w:rsidR="00AF023E" w:rsidRDefault="00AF023E"/>
    <w:p w14:paraId="66DEA855" w14:textId="77777777" w:rsidR="00AF023E" w:rsidRDefault="00AF023E"/>
    <w:sectPr w:rsidR="00AF023E" w:rsidSect="00A57D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1038" w14:textId="77777777" w:rsidR="00BF7B44" w:rsidRDefault="00BF7B44" w:rsidP="00D25A91">
      <w:pPr>
        <w:spacing w:after="0" w:line="240" w:lineRule="auto"/>
      </w:pPr>
      <w:r>
        <w:separator/>
      </w:r>
    </w:p>
  </w:endnote>
  <w:endnote w:type="continuationSeparator" w:id="0">
    <w:p w14:paraId="4088B8CF" w14:textId="77777777" w:rsidR="00BF7B44" w:rsidRDefault="00BF7B44" w:rsidP="00D2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B956" w14:textId="77777777" w:rsidR="00BF7B44" w:rsidRDefault="00BF7B44" w:rsidP="00D25A91">
      <w:pPr>
        <w:spacing w:after="0" w:line="240" w:lineRule="auto"/>
      </w:pPr>
      <w:r>
        <w:separator/>
      </w:r>
    </w:p>
  </w:footnote>
  <w:footnote w:type="continuationSeparator" w:id="0">
    <w:p w14:paraId="57A96A18" w14:textId="77777777" w:rsidR="00BF7B44" w:rsidRDefault="00BF7B44" w:rsidP="00D25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6A62E0E"/>
    <w:lvl w:ilvl="0">
      <w:numFmt w:val="bullet"/>
      <w:lvlText w:val="*"/>
      <w:lvlJc w:val="left"/>
    </w:lvl>
  </w:abstractNum>
  <w:abstractNum w:abstractNumId="1" w15:restartNumberingAfterBreak="0">
    <w:nsid w:val="01096AA4"/>
    <w:multiLevelType w:val="multilevel"/>
    <w:tmpl w:val="D99CE30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E34BBB"/>
    <w:multiLevelType w:val="hybridMultilevel"/>
    <w:tmpl w:val="995A9F3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68A"/>
    <w:multiLevelType w:val="hybridMultilevel"/>
    <w:tmpl w:val="1F1E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22B33"/>
    <w:multiLevelType w:val="hybridMultilevel"/>
    <w:tmpl w:val="11B847B6"/>
    <w:lvl w:ilvl="0" w:tplc="2DDCD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DE292D"/>
    <w:multiLevelType w:val="multilevel"/>
    <w:tmpl w:val="6BF8A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6" w15:restartNumberingAfterBreak="0">
    <w:nsid w:val="4694557C"/>
    <w:multiLevelType w:val="multilevel"/>
    <w:tmpl w:val="377AA0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58509F2"/>
    <w:multiLevelType w:val="hybridMultilevel"/>
    <w:tmpl w:val="876224AE"/>
    <w:lvl w:ilvl="0" w:tplc="3446C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4E337BA"/>
    <w:multiLevelType w:val="multilevel"/>
    <w:tmpl w:val="3A0C4E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C5757EE"/>
    <w:multiLevelType w:val="hybridMultilevel"/>
    <w:tmpl w:val="261A3C8C"/>
    <w:lvl w:ilvl="0" w:tplc="49546990">
      <w:start w:val="1"/>
      <w:numFmt w:val="decimal"/>
      <w:lvlText w:val="%1."/>
      <w:lvlJc w:val="left"/>
      <w:pPr>
        <w:ind w:left="170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88"/>
    <w:rsid w:val="00004CB4"/>
    <w:rsid w:val="00005613"/>
    <w:rsid w:val="0004438B"/>
    <w:rsid w:val="00067A6D"/>
    <w:rsid w:val="0009247C"/>
    <w:rsid w:val="000A06F9"/>
    <w:rsid w:val="000B1CF0"/>
    <w:rsid w:val="000D07BD"/>
    <w:rsid w:val="000E12CF"/>
    <w:rsid w:val="0010063B"/>
    <w:rsid w:val="001033DA"/>
    <w:rsid w:val="00104871"/>
    <w:rsid w:val="00107D11"/>
    <w:rsid w:val="00120481"/>
    <w:rsid w:val="00135540"/>
    <w:rsid w:val="00166DBD"/>
    <w:rsid w:val="00167D1C"/>
    <w:rsid w:val="00167F77"/>
    <w:rsid w:val="001774B9"/>
    <w:rsid w:val="00181369"/>
    <w:rsid w:val="00181443"/>
    <w:rsid w:val="00182391"/>
    <w:rsid w:val="001875AB"/>
    <w:rsid w:val="00192A6D"/>
    <w:rsid w:val="001A1B48"/>
    <w:rsid w:val="001B7188"/>
    <w:rsid w:val="001E7E79"/>
    <w:rsid w:val="001F33DB"/>
    <w:rsid w:val="00205CE9"/>
    <w:rsid w:val="0020712E"/>
    <w:rsid w:val="002131A3"/>
    <w:rsid w:val="0023182A"/>
    <w:rsid w:val="00232C92"/>
    <w:rsid w:val="00243B17"/>
    <w:rsid w:val="00245ED9"/>
    <w:rsid w:val="002D4294"/>
    <w:rsid w:val="002E3EAC"/>
    <w:rsid w:val="002E5666"/>
    <w:rsid w:val="00311B0C"/>
    <w:rsid w:val="003136C9"/>
    <w:rsid w:val="00323A6F"/>
    <w:rsid w:val="00333C92"/>
    <w:rsid w:val="00363D82"/>
    <w:rsid w:val="00370ED4"/>
    <w:rsid w:val="003801F2"/>
    <w:rsid w:val="003A4228"/>
    <w:rsid w:val="003A7071"/>
    <w:rsid w:val="003B74FC"/>
    <w:rsid w:val="003C38F5"/>
    <w:rsid w:val="003E4B19"/>
    <w:rsid w:val="00400998"/>
    <w:rsid w:val="004068E7"/>
    <w:rsid w:val="00414087"/>
    <w:rsid w:val="00427394"/>
    <w:rsid w:val="00437F3A"/>
    <w:rsid w:val="0044551D"/>
    <w:rsid w:val="00460634"/>
    <w:rsid w:val="00483B05"/>
    <w:rsid w:val="0048457E"/>
    <w:rsid w:val="00491500"/>
    <w:rsid w:val="004A09CA"/>
    <w:rsid w:val="004A1AA7"/>
    <w:rsid w:val="004E1B0E"/>
    <w:rsid w:val="0051166D"/>
    <w:rsid w:val="00514279"/>
    <w:rsid w:val="005146FD"/>
    <w:rsid w:val="00523F5C"/>
    <w:rsid w:val="005315B3"/>
    <w:rsid w:val="00531715"/>
    <w:rsid w:val="0055489F"/>
    <w:rsid w:val="00556972"/>
    <w:rsid w:val="00575F7D"/>
    <w:rsid w:val="005943D2"/>
    <w:rsid w:val="005B19C3"/>
    <w:rsid w:val="005B7BDA"/>
    <w:rsid w:val="005C2D1B"/>
    <w:rsid w:val="005D3F2B"/>
    <w:rsid w:val="005D4F75"/>
    <w:rsid w:val="005D739D"/>
    <w:rsid w:val="005E1A48"/>
    <w:rsid w:val="005E4AF2"/>
    <w:rsid w:val="0060055D"/>
    <w:rsid w:val="0061583B"/>
    <w:rsid w:val="00615876"/>
    <w:rsid w:val="006270C1"/>
    <w:rsid w:val="00632E3A"/>
    <w:rsid w:val="00635968"/>
    <w:rsid w:val="006374CD"/>
    <w:rsid w:val="006378D3"/>
    <w:rsid w:val="00641206"/>
    <w:rsid w:val="00662C91"/>
    <w:rsid w:val="006741F4"/>
    <w:rsid w:val="006F0D9C"/>
    <w:rsid w:val="00707AF3"/>
    <w:rsid w:val="00720706"/>
    <w:rsid w:val="0072073F"/>
    <w:rsid w:val="0072694D"/>
    <w:rsid w:val="0073174A"/>
    <w:rsid w:val="00733B15"/>
    <w:rsid w:val="007369BC"/>
    <w:rsid w:val="00776489"/>
    <w:rsid w:val="00794EE6"/>
    <w:rsid w:val="007B31C3"/>
    <w:rsid w:val="007B63D6"/>
    <w:rsid w:val="007D4391"/>
    <w:rsid w:val="007E15E1"/>
    <w:rsid w:val="007F2D3D"/>
    <w:rsid w:val="008026A6"/>
    <w:rsid w:val="00805263"/>
    <w:rsid w:val="00831D90"/>
    <w:rsid w:val="00845A86"/>
    <w:rsid w:val="00850C24"/>
    <w:rsid w:val="00855C8E"/>
    <w:rsid w:val="008E253F"/>
    <w:rsid w:val="008F51B9"/>
    <w:rsid w:val="00903459"/>
    <w:rsid w:val="00910C3B"/>
    <w:rsid w:val="00921C98"/>
    <w:rsid w:val="0092623C"/>
    <w:rsid w:val="00926304"/>
    <w:rsid w:val="00933A3F"/>
    <w:rsid w:val="00941076"/>
    <w:rsid w:val="00943749"/>
    <w:rsid w:val="009476A3"/>
    <w:rsid w:val="0096222D"/>
    <w:rsid w:val="00986D32"/>
    <w:rsid w:val="009A4755"/>
    <w:rsid w:val="009C0DCE"/>
    <w:rsid w:val="009C5136"/>
    <w:rsid w:val="009D1283"/>
    <w:rsid w:val="009F4E76"/>
    <w:rsid w:val="009F5483"/>
    <w:rsid w:val="00A06424"/>
    <w:rsid w:val="00A478E5"/>
    <w:rsid w:val="00A53F49"/>
    <w:rsid w:val="00A57B3F"/>
    <w:rsid w:val="00A57DE7"/>
    <w:rsid w:val="00A843F3"/>
    <w:rsid w:val="00A95753"/>
    <w:rsid w:val="00A958DA"/>
    <w:rsid w:val="00AB47D8"/>
    <w:rsid w:val="00AF023E"/>
    <w:rsid w:val="00AF7167"/>
    <w:rsid w:val="00B41ECA"/>
    <w:rsid w:val="00B46994"/>
    <w:rsid w:val="00B46C4D"/>
    <w:rsid w:val="00B5215E"/>
    <w:rsid w:val="00B62C44"/>
    <w:rsid w:val="00B82C85"/>
    <w:rsid w:val="00B91BEA"/>
    <w:rsid w:val="00BD1C4D"/>
    <w:rsid w:val="00BF7B44"/>
    <w:rsid w:val="00C06086"/>
    <w:rsid w:val="00C062C5"/>
    <w:rsid w:val="00C23491"/>
    <w:rsid w:val="00C25D9B"/>
    <w:rsid w:val="00C45DCC"/>
    <w:rsid w:val="00C608F8"/>
    <w:rsid w:val="00C71610"/>
    <w:rsid w:val="00C87750"/>
    <w:rsid w:val="00CA2044"/>
    <w:rsid w:val="00CA3857"/>
    <w:rsid w:val="00CB6E58"/>
    <w:rsid w:val="00CC600A"/>
    <w:rsid w:val="00CD1606"/>
    <w:rsid w:val="00CD450E"/>
    <w:rsid w:val="00CD5280"/>
    <w:rsid w:val="00CD59F9"/>
    <w:rsid w:val="00CE2595"/>
    <w:rsid w:val="00CE310E"/>
    <w:rsid w:val="00CE3315"/>
    <w:rsid w:val="00CE3780"/>
    <w:rsid w:val="00D03DDE"/>
    <w:rsid w:val="00D105F6"/>
    <w:rsid w:val="00D121E7"/>
    <w:rsid w:val="00D147DB"/>
    <w:rsid w:val="00D25A91"/>
    <w:rsid w:val="00D27494"/>
    <w:rsid w:val="00D62816"/>
    <w:rsid w:val="00D73F6D"/>
    <w:rsid w:val="00D87DB9"/>
    <w:rsid w:val="00D962CD"/>
    <w:rsid w:val="00D97174"/>
    <w:rsid w:val="00DB49B5"/>
    <w:rsid w:val="00DB61BB"/>
    <w:rsid w:val="00DB61E5"/>
    <w:rsid w:val="00DC2F2F"/>
    <w:rsid w:val="00DE02EF"/>
    <w:rsid w:val="00DE4A3E"/>
    <w:rsid w:val="00DE6A26"/>
    <w:rsid w:val="00E14272"/>
    <w:rsid w:val="00E36891"/>
    <w:rsid w:val="00E446B0"/>
    <w:rsid w:val="00E45C98"/>
    <w:rsid w:val="00E5385C"/>
    <w:rsid w:val="00EA3163"/>
    <w:rsid w:val="00EB6639"/>
    <w:rsid w:val="00EE7D75"/>
    <w:rsid w:val="00EF76D8"/>
    <w:rsid w:val="00EF7785"/>
    <w:rsid w:val="00F006D4"/>
    <w:rsid w:val="00F030F3"/>
    <w:rsid w:val="00F07EDB"/>
    <w:rsid w:val="00F20511"/>
    <w:rsid w:val="00F20516"/>
    <w:rsid w:val="00F27A96"/>
    <w:rsid w:val="00F329C2"/>
    <w:rsid w:val="00F37930"/>
    <w:rsid w:val="00F40F44"/>
    <w:rsid w:val="00F44384"/>
    <w:rsid w:val="00F93F22"/>
    <w:rsid w:val="00FA5C77"/>
    <w:rsid w:val="00FD19B1"/>
    <w:rsid w:val="00FD6CEA"/>
    <w:rsid w:val="00FD7C4B"/>
    <w:rsid w:val="00FF51B3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4FD4"/>
  <w15:docId w15:val="{E21BF40B-ED47-44C5-982E-EB008A98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1E7"/>
  </w:style>
  <w:style w:type="paragraph" w:styleId="1">
    <w:name w:val="heading 1"/>
    <w:basedOn w:val="a"/>
    <w:next w:val="a"/>
    <w:link w:val="10"/>
    <w:uiPriority w:val="9"/>
    <w:qFormat/>
    <w:rsid w:val="00414087"/>
    <w:pPr>
      <w:keepNext/>
      <w:keepLines/>
      <w:spacing w:before="480" w:after="0" w:line="240" w:lineRule="atLeas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414087"/>
    <w:pPr>
      <w:keepNext/>
      <w:keepLines/>
      <w:spacing w:before="40" w:after="0" w:line="240" w:lineRule="atLeas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087"/>
    <w:pPr>
      <w:keepNext/>
      <w:keepLines/>
      <w:spacing w:before="200" w:after="0" w:line="240" w:lineRule="atLeas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1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1076"/>
    <w:pPr>
      <w:ind w:left="720"/>
      <w:contextualSpacing/>
    </w:pPr>
  </w:style>
  <w:style w:type="character" w:customStyle="1" w:styleId="zakonspanusual11">
    <w:name w:val="zakon_spanusual11"/>
    <w:rsid w:val="00514279"/>
    <w:rPr>
      <w:rFonts w:ascii="Courier New" w:hAnsi="Courier New" w:cs="Courier New"/>
      <w:color w:val="000000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D25A9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7">
    <w:name w:val="Текст сноски Знак"/>
    <w:basedOn w:val="a0"/>
    <w:link w:val="a6"/>
    <w:uiPriority w:val="99"/>
    <w:rsid w:val="00D25A91"/>
    <w:rPr>
      <w:rFonts w:ascii="Calibri" w:eastAsia="Calibri" w:hAnsi="Calibri" w:cs="Times New Roman"/>
      <w:sz w:val="20"/>
      <w:szCs w:val="20"/>
      <w:lang w:val="x-none" w:eastAsia="en-US"/>
    </w:rPr>
  </w:style>
  <w:style w:type="character" w:styleId="a8">
    <w:name w:val="footnote reference"/>
    <w:uiPriority w:val="99"/>
    <w:unhideWhenUsed/>
    <w:rsid w:val="00D25A9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1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4140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1408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9">
    <w:name w:val="Body Text"/>
    <w:basedOn w:val="a"/>
    <w:link w:val="aa"/>
    <w:rsid w:val="00414087"/>
    <w:pPr>
      <w:spacing w:after="120" w:line="240" w:lineRule="atLeast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414087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414087"/>
    <w:pPr>
      <w:widowControl w:val="0"/>
      <w:autoSpaceDE w:val="0"/>
      <w:autoSpaceDN w:val="0"/>
      <w:adjustRightInd w:val="0"/>
      <w:spacing w:after="0" w:line="275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konplink">
    <w:name w:val="zakon_plink"/>
    <w:basedOn w:val="a"/>
    <w:rsid w:val="00414087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4140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414087"/>
    <w:pPr>
      <w:widowControl w:val="0"/>
      <w:autoSpaceDE w:val="0"/>
      <w:autoSpaceDN w:val="0"/>
      <w:adjustRightInd w:val="0"/>
      <w:spacing w:after="0" w:line="31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rsid w:val="00414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414087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414087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4087"/>
    <w:rPr>
      <w:rFonts w:ascii="Calibri" w:eastAsia="Times New Roman" w:hAnsi="Calibri" w:cs="Times New Roman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414087"/>
    <w:pPr>
      <w:spacing w:after="120" w:line="240" w:lineRule="atLeast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14087"/>
    <w:rPr>
      <w:rFonts w:ascii="Calibri" w:eastAsia="Times New Roman" w:hAnsi="Calibri" w:cs="Times New Roman"/>
      <w:lang w:eastAsia="en-US"/>
    </w:rPr>
  </w:style>
  <w:style w:type="character" w:styleId="af">
    <w:name w:val="Hyperlink"/>
    <w:basedOn w:val="a0"/>
    <w:uiPriority w:val="99"/>
    <w:unhideWhenUsed/>
    <w:rsid w:val="00921C9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6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121E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21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aduga-kcs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CED94-9428-44E0-B8C5-C5E6CA47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8342</Words>
  <Characters>47555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Сергеевна Голованова</dc:creator>
  <cp:lastModifiedBy>Professional</cp:lastModifiedBy>
  <cp:revision>5</cp:revision>
  <cp:lastPrinted>2025-09-12T07:24:00Z</cp:lastPrinted>
  <dcterms:created xsi:type="dcterms:W3CDTF">2025-09-11T04:48:00Z</dcterms:created>
  <dcterms:modified xsi:type="dcterms:W3CDTF">2025-09-12T07:24:00Z</dcterms:modified>
</cp:coreProperties>
</file>